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1984"/>
        <w:gridCol w:w="4536"/>
      </w:tblGrid>
      <w:tr w:rsidR="00D72A9D" w:rsidRPr="006738D7" w:rsidTr="00867FDA">
        <w:tc>
          <w:tcPr>
            <w:tcW w:w="4112" w:type="dxa"/>
          </w:tcPr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Согласовано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Exact"/>
                <w:color w:val="000000"/>
              </w:rPr>
            </w:pPr>
            <w:r>
              <w:rPr>
                <w:rStyle w:val="Exact"/>
                <w:color w:val="000000"/>
              </w:rPr>
              <w:t xml:space="preserve">Начальник МКУ Управление образования муниципального района </w:t>
            </w:r>
            <w:proofErr w:type="spellStart"/>
            <w:r>
              <w:rPr>
                <w:rStyle w:val="Exact"/>
                <w:color w:val="000000"/>
              </w:rPr>
              <w:t>Чишминский</w:t>
            </w:r>
            <w:proofErr w:type="spellEnd"/>
            <w:r>
              <w:rPr>
                <w:rStyle w:val="Exact"/>
                <w:color w:val="000000"/>
              </w:rPr>
              <w:t xml:space="preserve"> район</w:t>
            </w:r>
          </w:p>
          <w:p w:rsidR="00D72A9D" w:rsidRDefault="005F09A3" w:rsidP="00867FDA">
            <w:pPr>
              <w:pStyle w:val="21"/>
              <w:shd w:val="clear" w:color="auto" w:fill="auto"/>
              <w:spacing w:before="0"/>
              <w:ind w:firstLine="0"/>
              <w:rPr>
                <w:rStyle w:val="Exact"/>
                <w:color w:val="000000"/>
              </w:rPr>
            </w:pPr>
            <w:r>
              <w:rPr>
                <w:rStyle w:val="Exact"/>
                <w:color w:val="000000"/>
              </w:rPr>
              <w:t>__________ З.Р</w:t>
            </w:r>
            <w:r w:rsidR="00D72A9D">
              <w:rPr>
                <w:rStyle w:val="Exact"/>
                <w:color w:val="000000"/>
              </w:rPr>
              <w:t xml:space="preserve">. </w:t>
            </w:r>
            <w:proofErr w:type="spellStart"/>
            <w:r>
              <w:rPr>
                <w:rStyle w:val="Exact"/>
                <w:color w:val="000000"/>
              </w:rPr>
              <w:t>Ямалетдинова</w:t>
            </w:r>
            <w:proofErr w:type="spellEnd"/>
            <w:r>
              <w:rPr>
                <w:rStyle w:val="Exact"/>
                <w:color w:val="000000"/>
              </w:rPr>
              <w:t xml:space="preserve"> </w:t>
            </w: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«___»_____________202</w:t>
            </w:r>
            <w:r w:rsidR="008B439C">
              <w:rPr>
                <w:rStyle w:val="Exact"/>
                <w:color w:val="000000"/>
              </w:rPr>
              <w:t>3</w:t>
            </w:r>
            <w:r>
              <w:rPr>
                <w:rStyle w:val="Exact"/>
                <w:color w:val="000000"/>
              </w:rPr>
              <w:t xml:space="preserve"> год</w:t>
            </w: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  <w:p w:rsidR="00D72A9D" w:rsidRPr="001B092E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  <w:tc>
          <w:tcPr>
            <w:tcW w:w="1984" w:type="dxa"/>
          </w:tcPr>
          <w:p w:rsidR="00D72A9D" w:rsidRPr="001B092E" w:rsidRDefault="00D72A9D" w:rsidP="00867FDA">
            <w:pPr>
              <w:pStyle w:val="21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</w:p>
          <w:p w:rsidR="00D72A9D" w:rsidRPr="005F09A3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  <w:tc>
          <w:tcPr>
            <w:tcW w:w="4536" w:type="dxa"/>
          </w:tcPr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</w:pPr>
            <w:r>
              <w:rPr>
                <w:rStyle w:val="2"/>
                <w:color w:val="000000"/>
              </w:rPr>
              <w:t>Утверждаю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/>
              <w:ind w:firstLine="0"/>
            </w:pPr>
            <w:r>
              <w:rPr>
                <w:rStyle w:val="2"/>
                <w:color w:val="000000"/>
              </w:rPr>
              <w:t xml:space="preserve">Директор МАОУ ДО ДЮСШ муниципального района </w:t>
            </w:r>
            <w:proofErr w:type="spellStart"/>
            <w:r>
              <w:rPr>
                <w:rStyle w:val="2"/>
                <w:color w:val="000000"/>
              </w:rPr>
              <w:t>Чишминский</w:t>
            </w:r>
            <w:proofErr w:type="spellEnd"/>
            <w:r w:rsidRPr="001B092E">
              <w:rPr>
                <w:rStyle w:val="2"/>
                <w:color w:val="000000"/>
              </w:rPr>
              <w:t xml:space="preserve"> </w:t>
            </w:r>
            <w:r>
              <w:rPr>
                <w:rStyle w:val="2"/>
                <w:color w:val="000000"/>
              </w:rPr>
              <w:t>район</w:t>
            </w:r>
          </w:p>
          <w:p w:rsidR="00D72A9D" w:rsidRDefault="00D72A9D" w:rsidP="00867FDA">
            <w:pPr>
              <w:pStyle w:val="21"/>
              <w:shd w:val="clear" w:color="auto" w:fill="auto"/>
              <w:spacing w:before="0" w:line="280" w:lineRule="exact"/>
              <w:ind w:firstLine="0"/>
              <w:rPr>
                <w:rStyle w:val="2"/>
                <w:color w:val="000000"/>
              </w:rPr>
            </w:pPr>
            <w:proofErr w:type="spellStart"/>
            <w:r>
              <w:rPr>
                <w:rStyle w:val="2"/>
                <w:color w:val="000000"/>
                <w:u w:val="single"/>
              </w:rPr>
              <w:t>______________</w:t>
            </w:r>
            <w:r w:rsidR="005F09A3">
              <w:rPr>
                <w:rStyle w:val="2"/>
                <w:color w:val="000000"/>
              </w:rPr>
              <w:t>__Е.Н.Рычкова</w:t>
            </w:r>
            <w:proofErr w:type="spellEnd"/>
            <w:r>
              <w:rPr>
                <w:rStyle w:val="2"/>
                <w:color w:val="000000"/>
              </w:rPr>
              <w:t xml:space="preserve"> </w:t>
            </w:r>
          </w:p>
          <w:p w:rsidR="00D72A9D" w:rsidRPr="001B092E" w:rsidRDefault="008B439C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  <w:r>
              <w:rPr>
                <w:rStyle w:val="Exact"/>
                <w:color w:val="000000"/>
              </w:rPr>
              <w:t>«___»_____________2023</w:t>
            </w:r>
            <w:r w:rsidR="00D72A9D">
              <w:rPr>
                <w:rStyle w:val="Exact"/>
                <w:color w:val="000000"/>
              </w:rPr>
              <w:t xml:space="preserve"> год</w:t>
            </w:r>
          </w:p>
          <w:p w:rsidR="00D72A9D" w:rsidRPr="006738D7" w:rsidRDefault="00D72A9D" w:rsidP="00867FDA">
            <w:pPr>
              <w:pStyle w:val="21"/>
              <w:shd w:val="clear" w:color="auto" w:fill="auto"/>
              <w:spacing w:before="0"/>
              <w:ind w:firstLine="0"/>
              <w:rPr>
                <w:rStyle w:val="2"/>
                <w:color w:val="000000"/>
              </w:rPr>
            </w:pPr>
          </w:p>
        </w:tc>
      </w:tr>
    </w:tbl>
    <w:p w:rsidR="00037CA3" w:rsidRDefault="00037CA3"/>
    <w:p w:rsidR="00D72A9D" w:rsidRDefault="00D72A9D"/>
    <w:p w:rsidR="00D72A9D" w:rsidRDefault="00D72A9D"/>
    <w:p w:rsidR="00D72A9D" w:rsidRPr="001B092E" w:rsidRDefault="00D72A9D" w:rsidP="00D72A9D">
      <w:pPr>
        <w:pStyle w:val="21"/>
        <w:shd w:val="clear" w:color="auto" w:fill="auto"/>
        <w:tabs>
          <w:tab w:val="left" w:pos="3150"/>
        </w:tabs>
        <w:spacing w:before="0" w:after="2056" w:line="280" w:lineRule="exact"/>
        <w:ind w:firstLine="0"/>
      </w:pPr>
    </w:p>
    <w:p w:rsidR="00D72A9D" w:rsidRDefault="00D72A9D" w:rsidP="00D72A9D">
      <w:pPr>
        <w:pStyle w:val="30"/>
        <w:shd w:val="clear" w:color="auto" w:fill="auto"/>
        <w:spacing w:after="396" w:line="360" w:lineRule="exact"/>
        <w:ind w:left="380"/>
      </w:pPr>
      <w:r>
        <w:rPr>
          <w:rStyle w:val="3"/>
          <w:b/>
          <w:bCs/>
          <w:color w:val="000000"/>
        </w:rPr>
        <w:t>ПРОГРАММА</w:t>
      </w:r>
    </w:p>
    <w:p w:rsidR="00D72A9D" w:rsidRPr="002107EC" w:rsidRDefault="00D72A9D" w:rsidP="00D72A9D">
      <w:pPr>
        <w:pStyle w:val="30"/>
        <w:shd w:val="clear" w:color="auto" w:fill="auto"/>
        <w:spacing w:after="0" w:line="408" w:lineRule="exact"/>
        <w:rPr>
          <w:rStyle w:val="3"/>
          <w:bCs/>
          <w:color w:val="000000"/>
        </w:rPr>
      </w:pPr>
      <w:r w:rsidRPr="002107EC">
        <w:rPr>
          <w:rStyle w:val="3"/>
          <w:bCs/>
          <w:color w:val="000000"/>
        </w:rPr>
        <w:t xml:space="preserve">Центра дневного пребывания детей </w:t>
      </w:r>
    </w:p>
    <w:p w:rsidR="00D72A9D" w:rsidRDefault="00D72A9D" w:rsidP="00D72A9D">
      <w:pPr>
        <w:pStyle w:val="30"/>
        <w:shd w:val="clear" w:color="auto" w:fill="auto"/>
        <w:spacing w:after="0" w:line="408" w:lineRule="exact"/>
        <w:rPr>
          <w:rStyle w:val="3"/>
          <w:bCs/>
          <w:color w:val="000000"/>
        </w:rPr>
      </w:pPr>
      <w:r w:rsidRPr="002107EC">
        <w:rPr>
          <w:rStyle w:val="3"/>
          <w:bCs/>
          <w:color w:val="000000"/>
        </w:rPr>
        <w:t xml:space="preserve">МАОУ ДО ДЮСШ </w:t>
      </w:r>
      <w:r w:rsidRPr="002107EC">
        <w:rPr>
          <w:rStyle w:val="3"/>
          <w:bCs/>
        </w:rPr>
        <w:t xml:space="preserve">муниципального района </w:t>
      </w:r>
      <w:proofErr w:type="spellStart"/>
      <w:r w:rsidRPr="002107EC">
        <w:rPr>
          <w:rStyle w:val="3"/>
          <w:bCs/>
          <w:color w:val="000000"/>
        </w:rPr>
        <w:t>Чишминский</w:t>
      </w:r>
      <w:proofErr w:type="spellEnd"/>
      <w:r w:rsidRPr="002107EC">
        <w:rPr>
          <w:rStyle w:val="3"/>
          <w:bCs/>
          <w:color w:val="000000"/>
        </w:rPr>
        <w:t xml:space="preserve"> район Республики Башкортостан</w:t>
      </w:r>
    </w:p>
    <w:p w:rsidR="00D72A9D" w:rsidRPr="002107EC" w:rsidRDefault="00D72A9D" w:rsidP="00D72A9D">
      <w:pPr>
        <w:pStyle w:val="30"/>
        <w:shd w:val="clear" w:color="auto" w:fill="auto"/>
        <w:spacing w:after="0" w:line="408" w:lineRule="exact"/>
      </w:pPr>
      <w:r>
        <w:rPr>
          <w:rStyle w:val="3"/>
          <w:bCs/>
          <w:color w:val="000000"/>
        </w:rPr>
        <w:t>«Спорт –выбор сильных»</w:t>
      </w:r>
    </w:p>
    <w:p w:rsidR="00D72A9D" w:rsidRPr="002107EC" w:rsidRDefault="00D72A9D" w:rsidP="00D72A9D">
      <w:pPr>
        <w:pStyle w:val="40"/>
        <w:shd w:val="clear" w:color="auto" w:fill="auto"/>
        <w:spacing w:before="0" w:line="320" w:lineRule="exact"/>
        <w:ind w:left="380"/>
        <w:rPr>
          <w:rStyle w:val="4"/>
          <w:bCs/>
          <w:color w:val="000000"/>
        </w:rPr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D72A9D">
      <w:pPr>
        <w:jc w:val="center"/>
      </w:pPr>
    </w:p>
    <w:p w:rsidR="00D72A9D" w:rsidRDefault="00D72A9D" w:rsidP="009A6F0A"/>
    <w:p w:rsidR="00250A12" w:rsidRDefault="00250A12" w:rsidP="009A6F0A"/>
    <w:p w:rsidR="005F09A3" w:rsidRDefault="005F09A3" w:rsidP="00D72A9D"/>
    <w:p w:rsidR="00D72A9D" w:rsidRDefault="00D72A9D" w:rsidP="00D72A9D">
      <w:pPr>
        <w:jc w:val="center"/>
        <w:rPr>
          <w:rStyle w:val="4"/>
          <w:b w:val="0"/>
          <w:bCs w:val="0"/>
          <w:sz w:val="24"/>
        </w:rPr>
      </w:pPr>
      <w:r>
        <w:rPr>
          <w:rStyle w:val="4"/>
          <w:b w:val="0"/>
          <w:bCs w:val="0"/>
          <w:sz w:val="24"/>
        </w:rPr>
        <w:t xml:space="preserve">Чишмы </w:t>
      </w:r>
    </w:p>
    <w:p w:rsidR="00D72A9D" w:rsidRDefault="008B439C" w:rsidP="00D72A9D">
      <w:pPr>
        <w:jc w:val="center"/>
        <w:rPr>
          <w:rStyle w:val="4"/>
          <w:b w:val="0"/>
          <w:bCs w:val="0"/>
          <w:sz w:val="24"/>
        </w:rPr>
      </w:pPr>
      <w:r>
        <w:rPr>
          <w:rStyle w:val="4"/>
          <w:b w:val="0"/>
          <w:bCs w:val="0"/>
          <w:sz w:val="24"/>
        </w:rPr>
        <w:t>2023</w:t>
      </w:r>
      <w:r w:rsidR="00D72A9D" w:rsidRPr="001B092E">
        <w:rPr>
          <w:rStyle w:val="4"/>
          <w:b w:val="0"/>
          <w:bCs w:val="0"/>
          <w:sz w:val="24"/>
        </w:rPr>
        <w:t xml:space="preserve"> год</w:t>
      </w:r>
    </w:p>
    <w:p w:rsidR="00D72A9D" w:rsidRDefault="00D72A9D" w:rsidP="00D72A9D">
      <w:pPr>
        <w:pStyle w:val="42"/>
        <w:keepNext/>
        <w:keepLines/>
        <w:numPr>
          <w:ilvl w:val="0"/>
          <w:numId w:val="2"/>
        </w:numPr>
        <w:shd w:val="clear" w:color="auto" w:fill="auto"/>
        <w:spacing w:line="360" w:lineRule="auto"/>
        <w:ind w:left="0" w:firstLine="709"/>
      </w:pPr>
      <w:bookmarkStart w:id="0" w:name="bookmark0"/>
      <w:r>
        <w:rPr>
          <w:rStyle w:val="41"/>
          <w:b/>
          <w:bCs/>
          <w:color w:val="000000"/>
        </w:rPr>
        <w:lastRenderedPageBreak/>
        <w:t>Пояснительная записка</w:t>
      </w:r>
      <w:bookmarkEnd w:id="0"/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преддверии лета в голове большинства родителей начинает настойчиво всплывать один и тот же вопрос: с кем оставить ребенка, когда школьные занятия закончились, а студии и кружки закрылись до осени? Не все родители могут себе позволить побыть со своим ребенком в течение трех летних месяцев, ведь продолжительность отпусков меньше школьных каникул. И хорошо, если бабушки-дедушки возьмут на себя заботы о внуках, но так бывает не всегда. Еще можно отправить ребенка в летний лагерь, но опять же не все родители хотят отпускать от себя детей далеко, да еще и надолго.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этом случае на выручку родителям готовы прийти лагеря дневного пребывания. Большинство из них работают на базе школ и лицеев. Некоторые появились благодаря инициативе учреждений дополнительного образования, различных образовательных и культурных центров и даже музеев.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Конечно, родители понимают, что идеально было бы отправить ребенка на все 3 месяца на море или на природу для того, чтобы он подышал свежим воздухом и набрался сил для нового учебного года. Но если такой возможности нет, то расстраиваться не стоит. Во время пребывания в лагере ваше чадо узнает много нового и интересного, научится взаимодействовать со сверстниками и находить язык с новыми знакомыми, приобретет новых друзей и новый опыт, будет правильно питаться и много гулять.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Каждый день пребывания ребенка в лагере, как правило, насыщен самыми разными мероприятиями, интересными развлекательными программами, конкурсами, играми и спортивными занятиями на свежем воздухе. И все это под присмотром воспитателей, роль которых в большинстве случаев выполняют высококвалифицированные педагоги. Родители просто приводят ребенка в лагерь утром и забирают его уже вечером.</w:t>
      </w:r>
    </w:p>
    <w:p w:rsidR="00D72A9D" w:rsidRP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D72A9D">
        <w:rPr>
          <w:rStyle w:val="2"/>
          <w:b/>
          <w:color w:val="000000"/>
        </w:rPr>
        <w:lastRenderedPageBreak/>
        <w:t>Чем же мы займемся?</w:t>
      </w:r>
    </w:p>
    <w:p w:rsidR="00D72A9D" w:rsidRDefault="00D72A9D" w:rsidP="00D72A9D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Чтобы детям было весело и интересно, команда профессиональных педагогов разработала план увлекательных мероприятий:</w:t>
      </w:r>
    </w:p>
    <w:p w:rsidR="00D72A9D" w:rsidRDefault="008B439C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плавание</w:t>
      </w:r>
      <w:r w:rsidR="00D72A9D">
        <w:rPr>
          <w:rStyle w:val="2"/>
          <w:color w:val="000000"/>
        </w:rPr>
        <w:t>;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шахматный клуб</w:t>
      </w:r>
    </w:p>
    <w:p w:rsidR="00D72A9D" w:rsidRP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оздоровительное плавание;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709"/>
        <w:jc w:val="both"/>
      </w:pPr>
      <w:r>
        <w:t xml:space="preserve">тренажерный зал </w:t>
      </w:r>
    </w:p>
    <w:p w:rsidR="00223370" w:rsidRDefault="00D72A9D" w:rsidP="00223370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спортивные мероприятия на свежем воздухе;</w:t>
      </w:r>
    </w:p>
    <w:p w:rsidR="00223370" w:rsidRDefault="00223370" w:rsidP="00223370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t>соревнования по разным видам спорта (легкая атлетика, баскетбол, футбол, волейбол, легкая атлетика)</w:t>
      </w:r>
    </w:p>
    <w:p w:rsid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игры: зарница, поиск сокровищ и др.</w:t>
      </w:r>
    </w:p>
    <w:p w:rsidR="00D72A9D" w:rsidRPr="00D72A9D" w:rsidRDefault="00D72A9D" w:rsidP="00D72A9D">
      <w:pPr>
        <w:pStyle w:val="21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просмотр кинофильма </w:t>
      </w:r>
    </w:p>
    <w:p w:rsidR="00AB632E" w:rsidRPr="00772BDB" w:rsidRDefault="00AB632E" w:rsidP="00D72A9D">
      <w:pPr>
        <w:pStyle w:val="21"/>
        <w:shd w:val="clear" w:color="auto" w:fill="auto"/>
        <w:tabs>
          <w:tab w:val="left" w:pos="812"/>
        </w:tabs>
        <w:spacing w:before="0" w:line="360" w:lineRule="auto"/>
        <w:ind w:firstLine="709"/>
        <w:jc w:val="both"/>
        <w:rPr>
          <w:rStyle w:val="2"/>
          <w:color w:val="000000"/>
        </w:rPr>
      </w:pPr>
    </w:p>
    <w:p w:rsidR="00772BDB" w:rsidRDefault="00772BDB">
      <w:pPr>
        <w:widowControl/>
        <w:spacing w:after="160" w:line="259" w:lineRule="auto"/>
      </w:pPr>
      <w:r>
        <w:br w:type="page"/>
      </w:r>
    </w:p>
    <w:p w:rsidR="00772BDB" w:rsidRDefault="00772BDB" w:rsidP="00772BDB">
      <w:pPr>
        <w:pStyle w:val="42"/>
        <w:keepNext/>
        <w:keepLines/>
        <w:shd w:val="clear" w:color="auto" w:fill="auto"/>
        <w:spacing w:line="360" w:lineRule="auto"/>
        <w:ind w:firstLine="709"/>
      </w:pPr>
      <w:bookmarkStart w:id="1" w:name="bookmark1"/>
      <w:r>
        <w:rPr>
          <w:rStyle w:val="41"/>
          <w:b/>
          <w:bCs/>
          <w:color w:val="000000"/>
        </w:rPr>
        <w:lastRenderedPageBreak/>
        <w:t>Обоснование программы</w:t>
      </w:r>
      <w:bookmarkEnd w:id="1"/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Модернизация российского образования направлена на создание благоприятных для здоровья учащихся условий обучения и воспитания. Данная Программа базируется на стремлении развития и укрепления здоровья детей, развитии их личностных качеств.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Проблема здоровья детей относится к категории таких проблем, которая постоянно находится под пристальным вниманием государства. Общество знает о здоровье всё - и как его сохранить, и чем его поправить, и что есть и пить, чтобы его не подорвать. И делает для сохранения здоровья всё больше, но результат получается часто не тот, которого ждём. По данным Министерства здравоохранения и социального развития РФ всего лишь 10% школьников относится к числу здоровых, 50% имеют патологии, 40% относятся к группе риска.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В нашей школе по результатам медицинского осмотра самые распространённые заболевания у учащихся - заболевания </w:t>
      </w:r>
      <w:proofErr w:type="spellStart"/>
      <w:r>
        <w:rPr>
          <w:rStyle w:val="2"/>
          <w:color w:val="000000"/>
        </w:rPr>
        <w:t>опорно</w:t>
      </w:r>
      <w:r>
        <w:rPr>
          <w:rStyle w:val="2"/>
          <w:color w:val="000000"/>
        </w:rPr>
        <w:softHyphen/>
        <w:t>двигательного</w:t>
      </w:r>
      <w:proofErr w:type="spellEnd"/>
      <w:r>
        <w:rPr>
          <w:rStyle w:val="2"/>
          <w:color w:val="000000"/>
        </w:rPr>
        <w:t xml:space="preserve"> аппарата, сколиоз, снижение зрения. Самые распространённые заболевания в школе в течение учебного года: острые </w:t>
      </w:r>
      <w:proofErr w:type="spellStart"/>
      <w:r>
        <w:rPr>
          <w:rStyle w:val="2"/>
          <w:color w:val="000000"/>
        </w:rPr>
        <w:t>респираторно</w:t>
      </w:r>
      <w:r>
        <w:rPr>
          <w:rStyle w:val="2"/>
          <w:color w:val="000000"/>
        </w:rPr>
        <w:softHyphen/>
        <w:t>вирусные</w:t>
      </w:r>
      <w:proofErr w:type="spellEnd"/>
      <w:r>
        <w:rPr>
          <w:rStyle w:val="2"/>
          <w:color w:val="000000"/>
        </w:rPr>
        <w:t xml:space="preserve"> инфекции, заболевания желудочно-кишечного тракта.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Одной из причин снижения здоровья учащихся является их переутомление в школе. Это порождается многими факторами, характеризующими современную школу: чрезмерные учебные нагрузки, новые предметы, увеличение учебной информации, резкое сокращение двигательной активности. Учебный год длится 34 учебных недели. В среднем, за партой ученик начальных классов проводит 646 часов, средних - 714 часов, старших- 918 часов. Приходя домой после школы, учащиеся вынуждены ещё от 1 до 3-4 часов проводить за подготовкой домашних заданий. Нагрузка на ученика во много раз больше, чем на взрослого.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Питание - также один из важных показателей здоровья школьников. </w:t>
      </w:r>
      <w:r>
        <w:rPr>
          <w:rStyle w:val="2"/>
          <w:color w:val="000000"/>
        </w:rPr>
        <w:lastRenderedPageBreak/>
        <w:t>Диагностические исследования, проводимые в школе, показывают: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только 50,6% учащихся школы завтракают утром дома,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3,3% - ничего не едят,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46,1% - пьют чай с печеньем, бутербродом;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только 75% учащихся после школы обедают дома;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</w:pPr>
      <w:r>
        <w:rPr>
          <w:rStyle w:val="2"/>
          <w:color w:val="000000"/>
        </w:rPr>
        <w:t>55% отмечают, что, чаще всего, дома едят одно и то же.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Программа ЦДП спроектирована исходя из социального заказа родителей и потребностей учащихся с учетом методического, кадрового и материально- технического обеспечения школы и разработана в соответствии со следующими нормативно-правовыми документами: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Закон «Об образовании РФ»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Конвенция о правах ребенка, ООН, 1991г.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Всемирная Декларация об обеспечении выживания, защиты и развития детей 30.09.1990г.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Программа «Дети России», Указ Президента № 18.08.94.№ 1996г.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Приказы Управления образования.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. Устав МАОУ ДО ДЮСШ;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Положение о центре с дневным пребыванием.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Должностные инструкции работников.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Санитарные правила о прохождении медицинского осмотра.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Заявления от родителей.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Правила внутреннего распорядка центра дневного пребывания.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Правила по технике безопасности, пожарной безопасности.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Рекомендации по профилактике детского травматизма, предупреждению несчастных случаев с детьми в школьном оздоровительном центре.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Инструкции по организации и проведению туристических походов и экскурсий.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Правила регистрации детей при поступлении и выбытии.</w:t>
      </w:r>
    </w:p>
    <w:p w:rsidR="00772BDB" w:rsidRDefault="00772BDB" w:rsidP="00772BD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Планы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Программа ЦДП - это программа организации отдыха и занятости детей и подростков в летний период времени.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С каждым годом работа летнего центра все более совершенствуется. Педагогический коллектив ищет ежегодно новые реальные возможности улучшения и четкой организации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с детьми в центре является продолжением воспитательного процесса, проводимого в школе, т. к. воспитание - процесс непрерывный и не может заканчиваться за порогом школы.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Воспитатели назначаются начальником лагеря и утверждаются директором ДЮСШ. Воспитатель планирует и организует деятельность воспитанников, отвечает за сохранение их жизни и здоровья. Деятельность ЦДП регламентируется планом работы воспитателей и режимом дня, которые утверждаются директором.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строится в соответствии с действующими требованиями Минздрава России по организации и режиму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Опыт воспитателей центра богат и разнообразен. Воспитателей отличает высокое чувство ответственности, любовь к детям и стремление непрерывно совершенствовать свое педагогическое мастерство, искать пути и способы повышения качества работы.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Задолго до наступления лета тренеры-преподаватели знают, кому предстоит работать в ЦДП, и начинают планомерную подготовку к летнему сезону: готовят оформление центра, красочность и романтическая приподнятость настроения создают мажорный тон всей жизни детей в лагере.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Лето - это тоже школа для ребят, где необыкновенно памятные, </w:t>
      </w:r>
      <w:proofErr w:type="spellStart"/>
      <w:r>
        <w:rPr>
          <w:rStyle w:val="2"/>
          <w:color w:val="000000"/>
        </w:rPr>
        <w:t>наглядно</w:t>
      </w:r>
      <w:r>
        <w:rPr>
          <w:rStyle w:val="2"/>
          <w:color w:val="000000"/>
        </w:rPr>
        <w:softHyphen/>
        <w:t>образные</w:t>
      </w:r>
      <w:proofErr w:type="spellEnd"/>
      <w:r>
        <w:rPr>
          <w:rStyle w:val="2"/>
          <w:color w:val="000000"/>
        </w:rPr>
        <w:t xml:space="preserve"> уроки дают им окружающая их природа и широкая социальная среда.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- за формирование целостной личности с активным созидательным отношением к миру.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Основная идея программы - предоставление возможностей для раскрытия </w:t>
      </w:r>
      <w:r w:rsidR="00B777D5">
        <w:rPr>
          <w:rStyle w:val="2"/>
          <w:color w:val="000000"/>
        </w:rPr>
        <w:t xml:space="preserve">спортивных </w:t>
      </w:r>
      <w:r>
        <w:rPr>
          <w:rStyle w:val="2"/>
          <w:color w:val="000000"/>
        </w:rPr>
        <w:t xml:space="preserve"> способностей каждого ребенка, создание условий для самореализации потенциала детей и подростков в результате коллективной творческой и общественно полезной деятельности.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значительных успехов.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По своей </w:t>
      </w:r>
      <w:r>
        <w:rPr>
          <w:rStyle w:val="20"/>
          <w:color w:val="000000"/>
        </w:rPr>
        <w:t xml:space="preserve">направленности </w:t>
      </w:r>
      <w:r>
        <w:rPr>
          <w:rStyle w:val="2"/>
          <w:color w:val="000000"/>
        </w:rPr>
        <w:t xml:space="preserve">программа ЦДП является </w:t>
      </w:r>
      <w:r>
        <w:rPr>
          <w:rStyle w:val="20"/>
          <w:color w:val="000000"/>
        </w:rPr>
        <w:t xml:space="preserve">комплексной. </w:t>
      </w:r>
      <w:r>
        <w:rPr>
          <w:rStyle w:val="2"/>
          <w:color w:val="000000"/>
        </w:rPr>
        <w:t>Она включает в себя разноплановую деятельность, объединяет различные направления оздоровления, образования, воспитания в условиях центра дневного пребывания.</w:t>
      </w:r>
    </w:p>
    <w:p w:rsidR="00772BDB" w:rsidRDefault="00772BDB" w:rsidP="00772BDB">
      <w:pPr>
        <w:pStyle w:val="51"/>
        <w:shd w:val="clear" w:color="auto" w:fill="auto"/>
        <w:spacing w:after="0" w:line="360" w:lineRule="auto"/>
        <w:ind w:firstLine="709"/>
        <w:jc w:val="both"/>
      </w:pPr>
      <w:r>
        <w:rPr>
          <w:rStyle w:val="5"/>
          <w:b/>
          <w:bCs/>
          <w:color w:val="000000"/>
        </w:rPr>
        <w:t xml:space="preserve">Основное направление деятельности: </w:t>
      </w:r>
      <w:r>
        <w:rPr>
          <w:rStyle w:val="50"/>
          <w:b w:val="0"/>
          <w:bCs w:val="0"/>
          <w:color w:val="000000"/>
        </w:rPr>
        <w:t>спортивно-оздоровительное.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0"/>
          <w:color w:val="000000"/>
        </w:rPr>
        <w:t xml:space="preserve">Основной состав ЦДП: </w:t>
      </w:r>
      <w:r>
        <w:rPr>
          <w:rStyle w:val="2"/>
          <w:color w:val="000000"/>
        </w:rPr>
        <w:t xml:space="preserve">В центре отдыхают учащиеся младших и средних классов, в возрасте от 6 до 15 лет. Контингент составляют учащиеся </w:t>
      </w:r>
      <w:r>
        <w:rPr>
          <w:rStyle w:val="2"/>
          <w:color w:val="000000"/>
        </w:rPr>
        <w:lastRenderedPageBreak/>
        <w:t>МАОУ ДО ДЮСШ;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- программа реализуется с учётом возрастных и индивидуальных особенностей детей.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Обязательным условием является вовлечение в оздоровительный отдых детей, оказавшихся в трудной жизненной ситуации, детей-сирот, опекаемых, ребят из многодетных и малообеспеченных семей.</w:t>
      </w:r>
    </w:p>
    <w:p w:rsidR="00772BDB" w:rsidRDefault="00772BDB" w:rsidP="00772BDB">
      <w:pPr>
        <w:pStyle w:val="21"/>
        <w:shd w:val="clear" w:color="auto" w:fill="auto"/>
        <w:spacing w:before="0" w:line="317" w:lineRule="exact"/>
        <w:ind w:firstLine="380"/>
        <w:jc w:val="both"/>
        <w:rPr>
          <w:rStyle w:val="2"/>
          <w:color w:val="000000"/>
        </w:rPr>
      </w:pPr>
    </w:p>
    <w:p w:rsidR="00772BDB" w:rsidRDefault="00772BDB" w:rsidP="00772BDB">
      <w:pPr>
        <w:pStyle w:val="21"/>
        <w:shd w:val="clear" w:color="auto" w:fill="auto"/>
        <w:spacing w:before="0" w:line="360" w:lineRule="auto"/>
        <w:ind w:firstLine="709"/>
        <w:jc w:val="both"/>
        <w:sectPr w:rsidR="00772BDB" w:rsidSect="00772BDB">
          <w:pgSz w:w="11900" w:h="16840"/>
          <w:pgMar w:top="1198" w:right="745" w:bottom="1808" w:left="1709" w:header="0" w:footer="3" w:gutter="0"/>
          <w:cols w:space="720"/>
          <w:noEndnote/>
          <w:docGrid w:linePitch="360"/>
        </w:sectPr>
      </w:pPr>
    </w:p>
    <w:p w:rsidR="00772BDB" w:rsidRDefault="00772BDB" w:rsidP="00772BDB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4027"/>
        </w:tabs>
        <w:spacing w:line="280" w:lineRule="exact"/>
        <w:ind w:left="3640"/>
        <w:jc w:val="both"/>
      </w:pPr>
      <w:bookmarkStart w:id="2" w:name="bookmark2"/>
      <w:r>
        <w:rPr>
          <w:rStyle w:val="41"/>
          <w:b/>
          <w:bCs/>
          <w:color w:val="000000"/>
        </w:rPr>
        <w:lastRenderedPageBreak/>
        <w:t>Цели и задачи</w:t>
      </w:r>
      <w:bookmarkEnd w:id="2"/>
    </w:p>
    <w:p w:rsidR="00772BDB" w:rsidRDefault="00772BDB" w:rsidP="00772BDB">
      <w:pPr>
        <w:pStyle w:val="51"/>
        <w:shd w:val="clear" w:color="auto" w:fill="auto"/>
        <w:spacing w:after="0" w:line="326" w:lineRule="exact"/>
        <w:jc w:val="left"/>
      </w:pPr>
      <w:r>
        <w:rPr>
          <w:rStyle w:val="5"/>
          <w:b/>
          <w:bCs/>
          <w:color w:val="000000"/>
        </w:rPr>
        <w:t>Цель программы:</w:t>
      </w:r>
    </w:p>
    <w:p w:rsidR="00772BDB" w:rsidRDefault="00772BDB" w:rsidP="00772BDB">
      <w:pPr>
        <w:pStyle w:val="21"/>
        <w:shd w:val="clear" w:color="auto" w:fill="auto"/>
        <w:spacing w:before="0" w:line="360" w:lineRule="auto"/>
        <w:ind w:left="380" w:firstLine="340"/>
      </w:pPr>
      <w:r>
        <w:rPr>
          <w:rStyle w:val="2"/>
          <w:color w:val="000000"/>
        </w:rPr>
        <w:t>1. Организация летнего отдыха и физического оздоровления детей, формирование психически и физически здоровой личности ребёнка.</w:t>
      </w:r>
    </w:p>
    <w:p w:rsidR="00772BDB" w:rsidRDefault="00772BDB" w:rsidP="00772BDB">
      <w:pPr>
        <w:pStyle w:val="42"/>
        <w:keepNext/>
        <w:keepLines/>
        <w:shd w:val="clear" w:color="auto" w:fill="auto"/>
        <w:jc w:val="left"/>
      </w:pPr>
      <w:bookmarkStart w:id="3" w:name="bookmark3"/>
      <w:r>
        <w:rPr>
          <w:rStyle w:val="41"/>
          <w:b/>
          <w:bCs/>
          <w:color w:val="000000"/>
        </w:rPr>
        <w:t>Задачи программы:</w:t>
      </w:r>
      <w:bookmarkEnd w:id="3"/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34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Организовать активный отдых, оздоровление детей.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60" w:lineRule="auto"/>
        <w:ind w:firstLine="731"/>
      </w:pPr>
      <w:r>
        <w:rPr>
          <w:rStyle w:val="2"/>
          <w:color w:val="000000"/>
        </w:rPr>
        <w:t>Способствовать развитию личности ребёнка, раскрытию его творческих способностей.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58"/>
        </w:tabs>
        <w:spacing w:before="0" w:line="360" w:lineRule="auto"/>
        <w:ind w:firstLine="731"/>
      </w:pPr>
      <w:r>
        <w:rPr>
          <w:rStyle w:val="2"/>
          <w:color w:val="000000"/>
        </w:rPr>
        <w:t>Развивать коммуникативные, познавательные и личностные качества детей.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Формировать у детей доверие к окружающей среде и чувства защищенности.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Развить познавательные способности детей в соответствии с их возрастом, расширение кругозора.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</w:pPr>
      <w:r>
        <w:rPr>
          <w:rStyle w:val="2"/>
          <w:color w:val="000000"/>
        </w:rPr>
        <w:t>Обучить детей нормам здорового образа жизни через игровую, спортивную, экологическую, трудовую виды деятельности;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Воспитать у детей бережное отношение к своему здоровью;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jc w:val="both"/>
      </w:pPr>
      <w:r>
        <w:rPr>
          <w:rStyle w:val="2"/>
          <w:color w:val="000000"/>
        </w:rPr>
        <w:t>Ознакомление с видами спорта;</w:t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rPr>
          <w:rStyle w:val="2"/>
          <w:color w:val="000000"/>
        </w:rPr>
      </w:pPr>
      <w:r>
        <w:rPr>
          <w:rStyle w:val="2"/>
          <w:color w:val="000000"/>
        </w:rPr>
        <w:t>Развитие коммуникативных, познавательных и личностных качеств детей.</w:t>
      </w:r>
    </w:p>
    <w:p w:rsidR="00772BDB" w:rsidRDefault="00772BDB">
      <w:pPr>
        <w:widowControl/>
        <w:spacing w:after="160" w:line="259" w:lineRule="auto"/>
        <w:rPr>
          <w:rStyle w:val="2"/>
          <w:rFonts w:eastAsiaTheme="minorHAnsi"/>
          <w:lang w:eastAsia="en-US"/>
        </w:rPr>
      </w:pPr>
      <w:r>
        <w:rPr>
          <w:rStyle w:val="2"/>
        </w:rPr>
        <w:br w:type="page"/>
      </w:r>
    </w:p>
    <w:p w:rsidR="00772BDB" w:rsidRDefault="00772BDB" w:rsidP="00772BDB">
      <w:pPr>
        <w:pStyle w:val="21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360" w:lineRule="auto"/>
        <w:ind w:firstLine="731"/>
        <w:sectPr w:rsidR="00772BDB">
          <w:footerReference w:type="even" r:id="rId8"/>
          <w:footerReference w:type="default" r:id="rId9"/>
          <w:pgSz w:w="11900" w:h="16840"/>
          <w:pgMar w:top="1198" w:right="745" w:bottom="1808" w:left="1709" w:header="0" w:footer="3" w:gutter="0"/>
          <w:cols w:space="720"/>
          <w:noEndnote/>
          <w:docGrid w:linePitch="360"/>
        </w:sectPr>
      </w:pPr>
    </w:p>
    <w:p w:rsidR="00772BDB" w:rsidRPr="00250A12" w:rsidRDefault="00772BDB" w:rsidP="00250A12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bookmarkStart w:id="4" w:name="bookmark4"/>
      <w:r w:rsidRPr="00250A12">
        <w:rPr>
          <w:rStyle w:val="22"/>
          <w:b/>
          <w:bCs/>
          <w:color w:val="000000"/>
          <w:sz w:val="28"/>
          <w:szCs w:val="28"/>
        </w:rPr>
        <w:lastRenderedPageBreak/>
        <w:t>3.Содержание программы</w:t>
      </w:r>
      <w:bookmarkEnd w:id="4"/>
    </w:p>
    <w:p w:rsidR="00772BDB" w:rsidRPr="00250A12" w:rsidRDefault="00772BDB" w:rsidP="00250A12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250A12">
        <w:rPr>
          <w:rStyle w:val="6"/>
          <w:b/>
          <w:bCs/>
          <w:iCs/>
          <w:color w:val="000000"/>
        </w:rPr>
        <w:t xml:space="preserve">1. </w:t>
      </w:r>
      <w:r w:rsidRPr="00250A12">
        <w:rPr>
          <w:rStyle w:val="6"/>
          <w:b/>
          <w:bCs/>
          <w:iCs/>
          <w:color w:val="000000"/>
          <w:spacing w:val="0"/>
        </w:rPr>
        <w:t>Спортивно-оздоровительные</w:t>
      </w:r>
      <w:r w:rsidRPr="00250A12">
        <w:rPr>
          <w:rStyle w:val="6"/>
          <w:b/>
          <w:bCs/>
          <w:iCs/>
          <w:color w:val="000000"/>
        </w:rPr>
        <w:t>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Охрана и укрепление здоровья школьников,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Совершенствование их физического развития,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Повышение сопротивляемости и защитных свойств организма,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Улучшение физической и умственной работоспособности.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Воспитание у детей личной физической культуры.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Формирование потребности в физическом совершенствовании, вооружение знаниями, умениями, навыками,</w:t>
      </w:r>
    </w:p>
    <w:p w:rsidR="00772BDB" w:rsidRPr="00250A12" w:rsidRDefault="00772BDB" w:rsidP="00250A12">
      <w:pPr>
        <w:pStyle w:val="21"/>
        <w:numPr>
          <w:ilvl w:val="0"/>
          <w:numId w:val="15"/>
        </w:numPr>
        <w:shd w:val="clear" w:color="auto" w:fill="auto"/>
        <w:tabs>
          <w:tab w:val="left" w:pos="2233"/>
        </w:tabs>
        <w:spacing w:before="0" w:line="360" w:lineRule="auto"/>
      </w:pPr>
      <w:r w:rsidRPr="00250A12">
        <w:rPr>
          <w:rStyle w:val="2"/>
          <w:color w:val="000000"/>
        </w:rPr>
        <w:t>Воспитание привычки к здоровому образу жизни.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250A12">
        <w:rPr>
          <w:rStyle w:val="2"/>
          <w:b/>
          <w:color w:val="000000"/>
        </w:rPr>
        <w:t xml:space="preserve">Для реализации данных задач в ЦДП созданы следующие </w:t>
      </w:r>
      <w:r w:rsidRPr="00250A12">
        <w:rPr>
          <w:rStyle w:val="220"/>
          <w:b w:val="0"/>
          <w:color w:val="000000"/>
          <w:u w:val="none"/>
        </w:rPr>
        <w:t>условия: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- оборудованный физкультурный зал 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- плавательный бассейн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</w:rPr>
      </w:pPr>
      <w:r w:rsidRPr="00250A12">
        <w:rPr>
          <w:rStyle w:val="2"/>
          <w:b/>
          <w:color w:val="000000"/>
        </w:rPr>
        <w:t xml:space="preserve">Физическое здоровье детей укреплялось такими </w:t>
      </w:r>
      <w:r w:rsidRPr="00250A12">
        <w:rPr>
          <w:rStyle w:val="220"/>
          <w:b w:val="0"/>
          <w:color w:val="000000"/>
          <w:u w:val="none"/>
        </w:rPr>
        <w:t>средствами</w:t>
      </w:r>
      <w:r w:rsidRPr="00250A12">
        <w:rPr>
          <w:rStyle w:val="20"/>
          <w:b w:val="0"/>
          <w:color w:val="000000"/>
        </w:rPr>
        <w:t xml:space="preserve">, </w:t>
      </w:r>
      <w:r w:rsidRPr="00250A12">
        <w:rPr>
          <w:rStyle w:val="2"/>
          <w:b/>
          <w:color w:val="000000"/>
        </w:rPr>
        <w:t>как: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полноценное питание детей;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закаливающие процедуры;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развитие движений;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гигиена режима;</w:t>
      </w:r>
    </w:p>
    <w:p w:rsidR="00772BDB" w:rsidRPr="00250A12" w:rsidRDefault="00772BDB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ежедневная утренняя гимнастика;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b/>
          <w:color w:val="000000"/>
        </w:rPr>
        <w:t>Принципы организации питания</w:t>
      </w:r>
      <w:r w:rsidRPr="00250A12">
        <w:rPr>
          <w:rStyle w:val="2"/>
          <w:color w:val="000000"/>
        </w:rPr>
        <w:t>: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выполнение режима питания;</w:t>
      </w:r>
    </w:p>
    <w:p w:rsidR="00772BDB" w:rsidRPr="00250A12" w:rsidRDefault="00772BDB" w:rsidP="00250A12">
      <w:pPr>
        <w:pStyle w:val="21"/>
        <w:shd w:val="clear" w:color="auto" w:fill="auto"/>
        <w:tabs>
          <w:tab w:val="right" w:pos="9378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калорийность питания, ежедневное соблюдение норм потребления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продуктов;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гигиена приема пищи;</w:t>
      </w:r>
    </w:p>
    <w:p w:rsidR="00772BDB" w:rsidRPr="00250A12" w:rsidRDefault="00772BDB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индивидуальный подход к детям во время питания;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развития ребенка.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  <w:u w:val="none"/>
        </w:rPr>
        <w:lastRenderedPageBreak/>
        <w:t>Основные факторы закаливания: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закаливающие воздействия органично вписываются в каждый элемент режима дня;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фоне различной двигательной активности;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положительном эмоциональном фоне и при тепловом комфорте ребенка;</w:t>
      </w:r>
    </w:p>
    <w:p w:rsidR="00772BDB" w:rsidRPr="00250A12" w:rsidRDefault="00772BDB" w:rsidP="00250A12">
      <w:pPr>
        <w:pStyle w:val="51"/>
        <w:shd w:val="clear" w:color="auto" w:fill="auto"/>
        <w:spacing w:after="0" w:line="360" w:lineRule="auto"/>
        <w:ind w:firstLine="709"/>
        <w:jc w:val="both"/>
        <w:rPr>
          <w:rFonts w:cs="Times New Roman"/>
          <w:b w:val="0"/>
        </w:rPr>
      </w:pPr>
      <w:r w:rsidRPr="00250A12">
        <w:rPr>
          <w:rStyle w:val="5"/>
          <w:rFonts w:cs="Times New Roman"/>
          <w:bCs/>
          <w:color w:val="000000"/>
        </w:rPr>
        <w:t xml:space="preserve">В ЦДП </w:t>
      </w:r>
      <w:r w:rsidRPr="00250A12">
        <w:rPr>
          <w:rStyle w:val="50"/>
          <w:rFonts w:cs="Times New Roman"/>
          <w:b w:val="0"/>
          <w:bCs w:val="0"/>
          <w:color w:val="000000"/>
        </w:rPr>
        <w:t xml:space="preserve">проводятся следующий </w:t>
      </w:r>
      <w:r w:rsidRPr="00250A12">
        <w:rPr>
          <w:rStyle w:val="52"/>
          <w:bCs/>
          <w:color w:val="000000"/>
          <w:u w:val="none"/>
        </w:rPr>
        <w:t>комплекс закаливающих мероприятий</w:t>
      </w:r>
      <w:r w:rsidRPr="00250A12">
        <w:rPr>
          <w:rStyle w:val="5"/>
          <w:rFonts w:cs="Times New Roman"/>
          <w:bCs/>
          <w:color w:val="000000"/>
        </w:rPr>
        <w:t>:</w:t>
      </w:r>
    </w:p>
    <w:p w:rsidR="00772BDB" w:rsidRP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облегченная одежда детей (постоянно)</w:t>
      </w:r>
    </w:p>
    <w:p w:rsidR="00250A12" w:rsidRDefault="00772BDB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наличие головного убора (постоянно)</w:t>
      </w:r>
    </w:p>
    <w:p w:rsidR="00250A12" w:rsidRDefault="00250A12">
      <w:pPr>
        <w:widowControl/>
        <w:spacing w:after="160" w:line="259" w:lineRule="auto"/>
        <w:rPr>
          <w:rStyle w:val="22"/>
          <w:rFonts w:eastAsiaTheme="minorHAnsi"/>
          <w:lang w:eastAsia="en-US"/>
        </w:rPr>
      </w:pPr>
      <w:r>
        <w:rPr>
          <w:rStyle w:val="22"/>
          <w:b w:val="0"/>
          <w:bCs w:val="0"/>
        </w:rPr>
        <w:br w:type="page"/>
      </w:r>
    </w:p>
    <w:p w:rsidR="00250A12" w:rsidRPr="00250A12" w:rsidRDefault="00250A12" w:rsidP="00250A12">
      <w:pPr>
        <w:pStyle w:val="23"/>
        <w:keepNext/>
        <w:keepLines/>
        <w:shd w:val="clear" w:color="auto" w:fill="auto"/>
        <w:spacing w:after="58" w:line="320" w:lineRule="exact"/>
        <w:ind w:left="2240"/>
        <w:rPr>
          <w:sz w:val="28"/>
          <w:szCs w:val="28"/>
        </w:rPr>
      </w:pPr>
      <w:r w:rsidRPr="00250A12">
        <w:rPr>
          <w:rStyle w:val="22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250A12" w:rsidRPr="00250A12" w:rsidRDefault="00250A12" w:rsidP="00250A12">
      <w:pPr>
        <w:pStyle w:val="6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250A12">
        <w:rPr>
          <w:rStyle w:val="6"/>
          <w:b/>
          <w:bCs/>
          <w:iCs/>
          <w:color w:val="000000"/>
        </w:rPr>
        <w:t xml:space="preserve">1. </w:t>
      </w:r>
      <w:r w:rsidRPr="00250A12">
        <w:rPr>
          <w:rStyle w:val="6"/>
          <w:b/>
          <w:bCs/>
          <w:iCs/>
          <w:color w:val="000000"/>
          <w:spacing w:val="0"/>
        </w:rPr>
        <w:t>Спортивно-оздоровительные</w:t>
      </w:r>
      <w:r w:rsidRPr="00250A12">
        <w:rPr>
          <w:rStyle w:val="6"/>
          <w:b/>
          <w:bCs/>
          <w:iCs/>
          <w:color w:val="000000"/>
        </w:rPr>
        <w:t>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Задачи спортивно-оздоровительной работы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Охрана и укрепление здоровья школьников,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Совершенствование их физического развития,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Повышение сопротивляемости и защитных свойств организма,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Улучшение физической и умственной работоспособности.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Воспитание у детей личной физической культуры.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Формирование потребности в физическом совершенствовании, вооружение знаниями, умениями, навыками,</w:t>
      </w:r>
    </w:p>
    <w:p w:rsidR="00250A12" w:rsidRPr="00250A12" w:rsidRDefault="00250A12" w:rsidP="00250A12">
      <w:pPr>
        <w:pStyle w:val="21"/>
        <w:numPr>
          <w:ilvl w:val="0"/>
          <w:numId w:val="22"/>
        </w:numPr>
        <w:shd w:val="clear" w:color="auto" w:fill="auto"/>
        <w:tabs>
          <w:tab w:val="left" w:pos="2233"/>
        </w:tabs>
        <w:spacing w:before="0" w:line="360" w:lineRule="auto"/>
        <w:jc w:val="both"/>
      </w:pPr>
      <w:r w:rsidRPr="00250A12">
        <w:rPr>
          <w:rStyle w:val="2"/>
          <w:color w:val="000000"/>
        </w:rPr>
        <w:t>Воспитание привычки к здоровому образу жизни.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Для реализации данных задач в ЦДП созданы следующие </w:t>
      </w:r>
      <w:r w:rsidRPr="00250A12">
        <w:rPr>
          <w:rStyle w:val="220"/>
          <w:color w:val="000000"/>
        </w:rPr>
        <w:t>условия: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- оборудованный физкультурный зал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- плавательный бассейн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Физическое здоровье детей укреплялось такими </w:t>
      </w:r>
      <w:r w:rsidRPr="00250A12">
        <w:rPr>
          <w:rStyle w:val="220"/>
          <w:color w:val="000000"/>
        </w:rPr>
        <w:t>средствами</w:t>
      </w:r>
      <w:r w:rsidRPr="00250A12">
        <w:rPr>
          <w:rStyle w:val="20"/>
          <w:color w:val="000000"/>
        </w:rPr>
        <w:t xml:space="preserve">, </w:t>
      </w:r>
      <w:r w:rsidRPr="00250A12">
        <w:rPr>
          <w:rStyle w:val="2"/>
          <w:color w:val="000000"/>
        </w:rPr>
        <w:t>как: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полноценное питание детей;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закаливающие процедуры;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развитие движений;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гигиена режима;</w:t>
      </w:r>
    </w:p>
    <w:p w:rsidR="00250A12" w:rsidRPr="00250A12" w:rsidRDefault="00250A12" w:rsidP="00250A12">
      <w:pPr>
        <w:pStyle w:val="21"/>
        <w:numPr>
          <w:ilvl w:val="0"/>
          <w:numId w:val="6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ежедневная утренняя гимнастика;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2.1 Принципы организации питания: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выполнение режима питания;</w:t>
      </w:r>
    </w:p>
    <w:p w:rsidR="00250A12" w:rsidRPr="00250A12" w:rsidRDefault="00250A12" w:rsidP="00250A12">
      <w:pPr>
        <w:pStyle w:val="21"/>
        <w:shd w:val="clear" w:color="auto" w:fill="auto"/>
        <w:tabs>
          <w:tab w:val="right" w:pos="9378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калорийность питания, ежедневное соблюдение норм потребления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продуктов;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гигиена приема пищи;</w:t>
      </w:r>
    </w:p>
    <w:p w:rsidR="00250A12" w:rsidRPr="00250A12" w:rsidRDefault="00250A12" w:rsidP="00250A12">
      <w:pPr>
        <w:pStyle w:val="21"/>
        <w:shd w:val="clear" w:color="auto" w:fill="auto"/>
        <w:tabs>
          <w:tab w:val="left" w:pos="117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индивидуальный подход к детям во время питания;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Закаливание обеспечивает тренировку защитных сил организма, повышение его устойчивости к воздействию постоянно меняющихся условий окружающей среды и является необходимым условием оптимального </w:t>
      </w:r>
      <w:r w:rsidRPr="00250A12">
        <w:rPr>
          <w:rStyle w:val="2"/>
          <w:color w:val="000000"/>
        </w:rPr>
        <w:lastRenderedPageBreak/>
        <w:t>развития ребенка.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Основные факторы закаливания: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закаливающие воздействия органично вписываются в каждый элемент режима дня;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фоне различной двигательной активности;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закаливание осуществляется на положительном эмоциональном фоне и при тепловом комфорте ребенка;</w:t>
      </w:r>
    </w:p>
    <w:p w:rsidR="00250A12" w:rsidRPr="00250A12" w:rsidRDefault="00250A12" w:rsidP="00250A12">
      <w:pPr>
        <w:pStyle w:val="51"/>
        <w:shd w:val="clear" w:color="auto" w:fill="auto"/>
        <w:spacing w:after="0" w:line="360" w:lineRule="auto"/>
        <w:ind w:firstLine="709"/>
        <w:jc w:val="both"/>
        <w:rPr>
          <w:rFonts w:cs="Times New Roman"/>
        </w:rPr>
      </w:pPr>
      <w:r w:rsidRPr="00250A12">
        <w:rPr>
          <w:rStyle w:val="5"/>
          <w:rFonts w:cs="Times New Roman"/>
          <w:b/>
          <w:bCs/>
          <w:color w:val="000000"/>
        </w:rPr>
        <w:t xml:space="preserve">В ЦДП </w:t>
      </w:r>
      <w:r w:rsidRPr="00250A12">
        <w:rPr>
          <w:rStyle w:val="50"/>
          <w:rFonts w:cs="Times New Roman"/>
          <w:b w:val="0"/>
          <w:bCs w:val="0"/>
          <w:color w:val="000000"/>
        </w:rPr>
        <w:t xml:space="preserve">проводятся следующий </w:t>
      </w:r>
      <w:r w:rsidRPr="00250A12">
        <w:rPr>
          <w:rStyle w:val="52"/>
          <w:b/>
          <w:bCs/>
          <w:color w:val="000000"/>
        </w:rPr>
        <w:t>комплекс закаливающих мероприятий</w:t>
      </w:r>
      <w:r w:rsidRPr="00250A12">
        <w:rPr>
          <w:rStyle w:val="5"/>
          <w:rFonts w:cs="Times New Roman"/>
          <w:b/>
          <w:bCs/>
          <w:color w:val="000000"/>
        </w:rPr>
        <w:t>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облегченная одежда детей (постоянно)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наличие головного убора (постоянно)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соблюдение температурного режима в течение дня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утренняя гимнастика на воздухе бассейн каждый день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правильная организация прогулки и ее длительность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солнечные и воздушные ванны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вынос основной деятельности в центре на свежий воздух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Воспитание потребности в здоровом образе жизни и формирования навыков безопасного поведения осуществляется по следующим </w:t>
      </w:r>
      <w:r w:rsidRPr="00250A12">
        <w:rPr>
          <w:rStyle w:val="220"/>
          <w:color w:val="000000"/>
        </w:rPr>
        <w:t>направлениям</w:t>
      </w:r>
      <w:r w:rsidRPr="00250A12">
        <w:rPr>
          <w:rStyle w:val="20"/>
          <w:color w:val="000000"/>
        </w:rPr>
        <w:t>:</w:t>
      </w:r>
    </w:p>
    <w:p w:rsidR="00250A12" w:rsidRPr="00250A12" w:rsidRDefault="00250A12" w:rsidP="00250A12">
      <w:pPr>
        <w:pStyle w:val="21"/>
        <w:numPr>
          <w:ilvl w:val="0"/>
          <w:numId w:val="7"/>
        </w:numPr>
        <w:shd w:val="clear" w:color="auto" w:fill="auto"/>
        <w:tabs>
          <w:tab w:val="left" w:pos="387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санитарно-просветительская работа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выпуск санитарных листов (солнечный удар, летний травматизм), болезни грязных рук, грибковые заболевания, вредные привычки, ядовитые растения)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информационные 10-минутки о здоровом образе жизни (2 раза в неделю)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информационный стенд «Будьте здоровы»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конкурс агитационного плаката</w:t>
      </w:r>
    </w:p>
    <w:p w:rsidR="00250A12" w:rsidRPr="00250A12" w:rsidRDefault="00250A12" w:rsidP="00250A12">
      <w:pPr>
        <w:pStyle w:val="21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контрольно-диагностическая работа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lastRenderedPageBreak/>
        <w:t>контроль соблюдения гигиенических правил</w:t>
      </w:r>
    </w:p>
    <w:p w:rsidR="00250A12" w:rsidRP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контроль санитарно-гигиенических условий в помещениях ЦДП соблюдение режима дня (медсестра, администрация центра)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Физическое развитие.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>Основные принципы физического воспитания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физическая нагрузка адекватная возрасту, полу ребенка, уровню его физического развития, биологической зрелости и здоровья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сочетание двигательной активности с общедоступными закаливающими процедурами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обязательное включение в комплекс физического воспитания элементов дыхательной гимнастики</w:t>
      </w:r>
    </w:p>
    <w:p w:rsid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медицинский контроль за физическим воспитанием </w:t>
      </w:r>
      <w:r w:rsidRPr="00250A12">
        <w:rPr>
          <w:rStyle w:val="24"/>
          <w:color w:val="000000"/>
        </w:rPr>
        <w:t>Формы организации физического воспитания:</w:t>
      </w:r>
    </w:p>
    <w:p w:rsidR="00250A12" w:rsidRPr="00250A12" w:rsidRDefault="00250A12" w:rsidP="00250A12">
      <w:pPr>
        <w:pStyle w:val="21"/>
        <w:numPr>
          <w:ilvl w:val="0"/>
          <w:numId w:val="8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 w:rsidRPr="00250A12">
        <w:rPr>
          <w:rStyle w:val="2"/>
          <w:color w:val="000000"/>
        </w:rPr>
        <w:t xml:space="preserve">  физкультурные развлечения, подвижные игры, спортивные игры на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свежем воздухе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дозированная ходьба элементы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туризма утренняя гимнастика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индивидуальная работа с детьми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rStyle w:val="2"/>
          <w:color w:val="000000"/>
        </w:rPr>
      </w:pPr>
      <w:r w:rsidRPr="00250A12">
        <w:rPr>
          <w:rStyle w:val="2"/>
          <w:color w:val="000000"/>
        </w:rPr>
        <w:t xml:space="preserve"> </w:t>
      </w: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работа спортивных секций 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i/>
        </w:rPr>
      </w:pPr>
      <w:r w:rsidRPr="00250A12">
        <w:rPr>
          <w:rStyle w:val="213pt"/>
          <w:i w:val="0"/>
          <w:color w:val="000000"/>
          <w:sz w:val="28"/>
          <w:szCs w:val="28"/>
        </w:rPr>
        <w:t>2. Экологическое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rPr>
          <w:b/>
          <w:u w:val="single"/>
        </w:rPr>
      </w:pPr>
      <w:r w:rsidRPr="00250A12">
        <w:rPr>
          <w:rStyle w:val="24"/>
          <w:b/>
          <w:color w:val="000000"/>
        </w:rPr>
        <w:t>Задачи экологического воспитания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формирование целостного взгляда на природу и место человека в ней.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развитие представлений о </w:t>
      </w:r>
      <w:proofErr w:type="spellStart"/>
      <w:r w:rsidRPr="00250A12">
        <w:rPr>
          <w:rStyle w:val="2"/>
          <w:color w:val="000000"/>
        </w:rPr>
        <w:t>самоценности</w:t>
      </w:r>
      <w:proofErr w:type="spellEnd"/>
      <w:r w:rsidRPr="00250A12">
        <w:rPr>
          <w:rStyle w:val="2"/>
          <w:color w:val="000000"/>
        </w:rPr>
        <w:t xml:space="preserve"> природы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sym w:font="Symbol" w:char="F0B7"/>
      </w:r>
      <w:r w:rsidRPr="00250A12">
        <w:rPr>
          <w:rStyle w:val="2"/>
          <w:color w:val="000000"/>
        </w:rPr>
        <w:t xml:space="preserve"> выработка первых навыков экологически грамотного поведения в природе и в быту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sectPr w:rsidR="00250A12" w:rsidRPr="00250A12">
          <w:pgSz w:w="11900" w:h="16840"/>
          <w:pgMar w:top="1117" w:right="715" w:bottom="1515" w:left="1700" w:header="0" w:footer="3" w:gutter="0"/>
          <w:cols w:space="720"/>
          <w:noEndnote/>
          <w:docGrid w:linePitch="360"/>
        </w:sectPr>
      </w:pPr>
      <w:r w:rsidRPr="00250A12">
        <w:rPr>
          <w:rStyle w:val="2"/>
          <w:color w:val="000000"/>
        </w:rPr>
        <w:t xml:space="preserve">Для реализации данных задач созданы следующие </w:t>
      </w:r>
      <w:r w:rsidRPr="00250A12">
        <w:rPr>
          <w:rStyle w:val="220"/>
          <w:color w:val="000000"/>
        </w:rPr>
        <w:t xml:space="preserve">условия </w:t>
      </w:r>
      <w:r w:rsidRPr="00250A12">
        <w:rPr>
          <w:rStyle w:val="2"/>
          <w:color w:val="000000"/>
        </w:rPr>
        <w:t>- - мини-экологическая тропа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lastRenderedPageBreak/>
        <w:t xml:space="preserve">- опытный участок лекарственных и декоративных растений Экологическое воспитание осуществлялось такими </w:t>
      </w:r>
      <w:r w:rsidRPr="00250A12">
        <w:rPr>
          <w:rStyle w:val="220"/>
          <w:color w:val="000000"/>
        </w:rPr>
        <w:t>средствами</w:t>
      </w:r>
      <w:r w:rsidRPr="00250A12">
        <w:rPr>
          <w:rStyle w:val="20"/>
          <w:color w:val="000000"/>
        </w:rPr>
        <w:t xml:space="preserve"> </w:t>
      </w:r>
      <w:r w:rsidRPr="00250A12">
        <w:rPr>
          <w:rStyle w:val="2"/>
          <w:color w:val="000000"/>
        </w:rPr>
        <w:t>как: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Экологии посвящается тематический блок «Полет на зеленую планету»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Познавательная информация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Труд в природе «Экологический десант»</w:t>
      </w:r>
    </w:p>
    <w:p w:rsidR="00250A12" w:rsidRPr="00250A12" w:rsidRDefault="00250A12" w:rsidP="00250A12">
      <w:pPr>
        <w:pStyle w:val="21"/>
        <w:numPr>
          <w:ilvl w:val="0"/>
          <w:numId w:val="9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Экологическая игра «День воды»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20"/>
          <w:color w:val="000000"/>
        </w:rPr>
        <w:t>Принципы</w:t>
      </w:r>
      <w:r w:rsidRPr="00250A12">
        <w:rPr>
          <w:rStyle w:val="20"/>
          <w:color w:val="000000"/>
        </w:rPr>
        <w:t xml:space="preserve"> </w:t>
      </w:r>
      <w:r w:rsidRPr="00250A12">
        <w:rPr>
          <w:rStyle w:val="2"/>
          <w:color w:val="000000"/>
        </w:rPr>
        <w:t>экологического воспитания: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учет эколого-географических и национально- культурных условий </w:t>
      </w:r>
      <w:r w:rsidRPr="00250A12">
        <w:rPr>
          <w:rStyle w:val="2Arial"/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250A12">
        <w:rPr>
          <w:rStyle w:val="2Arial"/>
          <w:rFonts w:ascii="Times New Roman" w:hAnsi="Times New Roman" w:cs="Times New Roman"/>
          <w:color w:val="000000"/>
          <w:sz w:val="28"/>
          <w:szCs w:val="28"/>
        </w:rPr>
        <w:t>S</w:t>
      </w:r>
      <w:r w:rsidRPr="00250A12">
        <w:rPr>
          <w:rStyle w:val="2"/>
          <w:color w:val="000000"/>
        </w:rPr>
        <w:t xml:space="preserve"> сочетание обучающего (первоначальные сведения о природе) и воспитывающего компонента (понимание значения природы, ее эстетическая оценка, бережное к ней отношение)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b/>
          <w:color w:val="000000"/>
        </w:rPr>
        <w:t>Формы реализации</w:t>
      </w:r>
      <w:r w:rsidRPr="00250A12">
        <w:rPr>
          <w:rStyle w:val="24"/>
          <w:color w:val="000000"/>
        </w:rPr>
        <w:t>:</w:t>
      </w:r>
    </w:p>
    <w:p w:rsidR="00250A12" w:rsidRPr="00250A12" w:rsidRDefault="00250A12" w:rsidP="00250A12">
      <w:pPr>
        <w:pStyle w:val="21"/>
        <w:numPr>
          <w:ilvl w:val="0"/>
          <w:numId w:val="10"/>
        </w:numPr>
        <w:shd w:val="clear" w:color="auto" w:fill="auto"/>
        <w:tabs>
          <w:tab w:val="left" w:pos="387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Систематическая работа по озеленению территории ЦДЛ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Работа в зеленом уголке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Занятия на экологической тропе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Вторичное использование предметов обихода (конкурс «Вторая Жизнь Вещей», «Город мастеров»)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Экологические игры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Экологические экскурсии (в лесопарковую зону)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41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Театральная деятельность (конкурс сказок о природе)</w:t>
      </w:r>
    </w:p>
    <w:p w:rsidR="00250A12" w:rsidRPr="00250A12" w:rsidRDefault="00250A12" w:rsidP="00250A12">
      <w:pPr>
        <w:pStyle w:val="21"/>
        <w:numPr>
          <w:ilvl w:val="0"/>
          <w:numId w:val="11"/>
        </w:numPr>
        <w:shd w:val="clear" w:color="auto" w:fill="auto"/>
        <w:tabs>
          <w:tab w:val="left" w:pos="526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Выпуск Экологической газеты «Спасатели Земли»</w:t>
      </w:r>
    </w:p>
    <w:p w:rsidR="00250A12" w:rsidRPr="00250A12" w:rsidRDefault="00250A12" w:rsidP="008432BA">
      <w:pPr>
        <w:pStyle w:val="32"/>
        <w:keepNext/>
        <w:keepLines/>
        <w:shd w:val="clear" w:color="auto" w:fill="auto"/>
        <w:tabs>
          <w:tab w:val="left" w:pos="6354"/>
        </w:tabs>
        <w:spacing w:line="360" w:lineRule="auto"/>
        <w:ind w:firstLine="709"/>
        <w:jc w:val="center"/>
        <w:rPr>
          <w:b w:val="0"/>
        </w:rPr>
      </w:pPr>
      <w:r w:rsidRPr="00250A12">
        <w:rPr>
          <w:rStyle w:val="31"/>
          <w:b/>
          <w:bCs/>
          <w:iCs/>
          <w:color w:val="000000"/>
        </w:rPr>
        <w:t>3.</w:t>
      </w:r>
      <w:r w:rsidRPr="00250A12">
        <w:rPr>
          <w:rStyle w:val="31"/>
          <w:b/>
          <w:bCs/>
          <w:iCs/>
          <w:color w:val="000000"/>
          <w:spacing w:val="10"/>
        </w:rPr>
        <w:t>Гражданско-патриотическое и краеведческое направление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4"/>
          <w:color w:val="000000"/>
        </w:rPr>
        <w:t xml:space="preserve">Задачи </w:t>
      </w:r>
      <w:proofErr w:type="spellStart"/>
      <w:r w:rsidRPr="00250A12">
        <w:rPr>
          <w:rStyle w:val="24"/>
          <w:color w:val="000000"/>
        </w:rPr>
        <w:t>гражданско</w:t>
      </w:r>
      <w:proofErr w:type="spellEnd"/>
      <w:r w:rsidRPr="00250A12">
        <w:rPr>
          <w:rStyle w:val="24"/>
          <w:color w:val="000000"/>
        </w:rPr>
        <w:t xml:space="preserve"> - патриотического воспитания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2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Формировать любовь и уважение к национальной культуре истории и традициям, через фольклор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Воспитывать активную гражданскую позицию</w:t>
      </w:r>
    </w:p>
    <w:p w:rsidR="00250A12" w:rsidRPr="00250A12" w:rsidRDefault="00250A12" w:rsidP="00250A12">
      <w:pPr>
        <w:pStyle w:val="21"/>
        <w:numPr>
          <w:ilvl w:val="0"/>
          <w:numId w:val="12"/>
        </w:numPr>
        <w:shd w:val="clear" w:color="auto" w:fill="auto"/>
        <w:tabs>
          <w:tab w:val="left" w:pos="411"/>
        </w:tabs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Познакомить с основными событиями и героями ВОВ.</w:t>
      </w:r>
    </w:p>
    <w:p w:rsidR="00250A12" w:rsidRPr="00250A12" w:rsidRDefault="00250A12" w:rsidP="00250A12">
      <w:pPr>
        <w:pStyle w:val="23"/>
        <w:keepNext/>
        <w:keepLines/>
        <w:shd w:val="clear" w:color="auto" w:fill="auto"/>
        <w:spacing w:after="0" w:line="360" w:lineRule="auto"/>
        <w:ind w:firstLine="709"/>
        <w:jc w:val="center"/>
        <w:rPr>
          <w:sz w:val="28"/>
          <w:szCs w:val="28"/>
        </w:rPr>
      </w:pPr>
      <w:bookmarkStart w:id="5" w:name="bookmark9"/>
      <w:r w:rsidRPr="00250A12">
        <w:rPr>
          <w:rStyle w:val="22"/>
          <w:b/>
          <w:bCs/>
          <w:color w:val="000000"/>
          <w:sz w:val="28"/>
          <w:szCs w:val="28"/>
        </w:rPr>
        <w:t>4. Механизмы реализации.</w:t>
      </w:r>
      <w:bookmarkEnd w:id="5"/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 xml:space="preserve">К участию в реализации Программы предусматривается педагогический </w:t>
      </w:r>
      <w:r w:rsidRPr="00250A12">
        <w:rPr>
          <w:rStyle w:val="2"/>
          <w:color w:val="000000"/>
        </w:rPr>
        <w:lastRenderedPageBreak/>
        <w:t>коллектив школы.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Прием детей осуществляется на основании заявления родителей, договора о предоставлении услуг ЦДП и на основании допуска медицинского работника.</w:t>
      </w:r>
    </w:p>
    <w:p w:rsidR="00250A12" w:rsidRP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 w:rsidRPr="00250A12">
        <w:rPr>
          <w:rStyle w:val="2"/>
          <w:color w:val="000000"/>
        </w:rPr>
        <w:t>На период функционирования центра назначаются: начальник центра, воспитатели, технические служащие, деятельность которых определяется их должностными инструкциями. Каждый работник центра допускается к работе после прохождения медицинского осмотра с отметкой в санитарной книжке.</w:t>
      </w:r>
    </w:p>
    <w:p w:rsidR="00250A12" w:rsidRPr="00250A12" w:rsidRDefault="00250A12" w:rsidP="00250A12">
      <w:pPr>
        <w:pStyle w:val="12"/>
        <w:framePr w:w="9086" w:wrap="notBeside" w:vAnchor="text" w:hAnchor="text" w:xAlign="center" w:y="1"/>
        <w:shd w:val="clear" w:color="auto" w:fill="auto"/>
        <w:tabs>
          <w:tab w:val="left" w:leader="underscore" w:pos="4934"/>
          <w:tab w:val="left" w:leader="underscore" w:pos="9000"/>
        </w:tabs>
        <w:spacing w:line="360" w:lineRule="auto"/>
        <w:ind w:firstLine="709"/>
        <w:rPr>
          <w:rStyle w:val="a9"/>
          <w:color w:val="000000"/>
        </w:rPr>
      </w:pPr>
      <w:r w:rsidRPr="00250A12">
        <w:rPr>
          <w:rStyle w:val="a8"/>
          <w:color w:val="000000"/>
        </w:rPr>
        <w:t>В центре устанавливается определенный режим работы, утвержденный д</w:t>
      </w:r>
      <w:r w:rsidRPr="00250A12">
        <w:rPr>
          <w:rStyle w:val="a9"/>
          <w:color w:val="000000"/>
        </w:rPr>
        <w:t>иректором школы.</w:t>
      </w:r>
    </w:p>
    <w:p w:rsidR="00250A12" w:rsidRDefault="00250A12" w:rsidP="00250A12">
      <w:pPr>
        <w:pStyle w:val="12"/>
        <w:framePr w:w="9086" w:wrap="notBeside" w:vAnchor="text" w:hAnchor="text" w:xAlign="center" w:y="1"/>
        <w:shd w:val="clear" w:color="auto" w:fill="auto"/>
        <w:tabs>
          <w:tab w:val="left" w:leader="underscore" w:pos="4934"/>
          <w:tab w:val="left" w:leader="underscore" w:pos="9000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0"/>
        <w:gridCol w:w="4277"/>
      </w:tblGrid>
      <w:tr w:rsidR="00250A12" w:rsidTr="00FA2C1C">
        <w:trPr>
          <w:trHeight w:hRule="exact" w:val="74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Элементы режима дня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Пребывание детей</w:t>
            </w:r>
          </w:p>
        </w:tc>
      </w:tr>
      <w:tr w:rsidR="00250A12" w:rsidTr="00FA2C1C">
        <w:trPr>
          <w:trHeight w:hRule="exact" w:val="28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Сбор детей, зарядка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8.30-9.00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Утренняя линейка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9.00-9.15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Завтрак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9.15-10.00</w:t>
            </w:r>
          </w:p>
        </w:tc>
      </w:tr>
      <w:tr w:rsidR="00250A12" w:rsidTr="00FA2C1C">
        <w:trPr>
          <w:trHeight w:hRule="exact" w:val="557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10.00-12.00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Оздоровительные процедуры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12.00-13.00</w:t>
            </w:r>
          </w:p>
        </w:tc>
      </w:tr>
      <w:tr w:rsidR="00250A12" w:rsidTr="00FA2C1C">
        <w:trPr>
          <w:trHeight w:hRule="exact" w:val="28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Обед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13.00-14.00</w:t>
            </w:r>
          </w:p>
        </w:tc>
      </w:tr>
      <w:tr w:rsidR="00250A12" w:rsidTr="00FA2C1C">
        <w:trPr>
          <w:trHeight w:hRule="exact" w:val="29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Свободное время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14.00-14.30</w:t>
            </w:r>
          </w:p>
        </w:tc>
      </w:tr>
      <w:tr w:rsidR="00250A12" w:rsidTr="00FA2C1C">
        <w:trPr>
          <w:trHeight w:hRule="exact" w:val="30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  <w:color w:val="000000"/>
              </w:rPr>
              <w:t>Уход домой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A12" w:rsidRDefault="00250A12" w:rsidP="00FA2C1C">
            <w:pPr>
              <w:pStyle w:val="21"/>
              <w:framePr w:w="9086" w:wrap="notBeside" w:vAnchor="text" w:hAnchor="text" w:xAlign="center" w:y="1"/>
              <w:shd w:val="clear" w:color="auto" w:fill="auto"/>
              <w:spacing w:before="0" w:line="220" w:lineRule="exact"/>
              <w:ind w:left="380" w:firstLine="0"/>
            </w:pPr>
            <w:r>
              <w:rPr>
                <w:rStyle w:val="211pt"/>
                <w:color w:val="000000"/>
              </w:rPr>
              <w:t>14.30</w:t>
            </w:r>
          </w:p>
        </w:tc>
      </w:tr>
    </w:tbl>
    <w:p w:rsidR="00250A12" w:rsidRDefault="00250A12" w:rsidP="00250A12">
      <w:pPr>
        <w:framePr w:w="9086" w:wrap="notBeside" w:vAnchor="text" w:hAnchor="text" w:xAlign="center" w:y="1"/>
        <w:rPr>
          <w:color w:val="auto"/>
          <w:sz w:val="2"/>
          <w:szCs w:val="2"/>
        </w:rPr>
      </w:pPr>
    </w:p>
    <w:p w:rsidR="00250A12" w:rsidRDefault="00250A12" w:rsidP="00250A12">
      <w:pPr>
        <w:rPr>
          <w:color w:val="auto"/>
          <w:sz w:val="2"/>
          <w:szCs w:val="2"/>
        </w:rPr>
      </w:pPr>
    </w:p>
    <w:p w:rsidR="00250A12" w:rsidRDefault="00250A12">
      <w:pPr>
        <w:widowControl/>
        <w:spacing w:after="160" w:line="259" w:lineRule="auto"/>
        <w:rPr>
          <w:rStyle w:val="41"/>
          <w:rFonts w:eastAsiaTheme="minorHAnsi"/>
          <w:lang w:eastAsia="en-US"/>
        </w:rPr>
      </w:pPr>
      <w:bookmarkStart w:id="6" w:name="bookmark10"/>
      <w:r>
        <w:rPr>
          <w:rStyle w:val="41"/>
          <w:b w:val="0"/>
          <w:bCs w:val="0"/>
        </w:rPr>
        <w:br w:type="page"/>
      </w: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</w:pPr>
      <w:r>
        <w:rPr>
          <w:rStyle w:val="41"/>
          <w:b/>
          <w:bCs/>
          <w:color w:val="000000"/>
        </w:rPr>
        <w:lastRenderedPageBreak/>
        <w:t xml:space="preserve">Структура центра дневного пребывания </w:t>
      </w:r>
      <w:bookmarkEnd w:id="6"/>
      <w:r>
        <w:rPr>
          <w:rStyle w:val="41"/>
          <w:b/>
          <w:bCs/>
          <w:color w:val="000000"/>
        </w:rPr>
        <w:t>МАОУ ДО ДЮСШ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ЦДП 6 отрядов (дети и подростки от 7 до 14 лет). Основное содержание деятельности осуществляется на четырех уровнях: центр, образовательное пространство, социум, отряд. Участники смены входят в отряды по интересам. Каждый отряд имеет приоритетное направление деятельности (спортивное, экологическое, медицинское, профилактика детского дорожно-транспортного травматизма и др.), имеет свое название. Участники смены в процессе деятельности приобретают опыт, обмениваются опытом на уровне проблемных столов - обучающих занятий.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ЦДП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группы, но между ними существуют дружеские отношения.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Перечень мероприятий 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Выбор форм работы определяется возрастными и индивидуальными особенностями детей. Большое значение придается работе, направленной на формирование здорового образа жизни, борьбе с вредными привычками. Не менее важна организация кружковой работы, способствующая развитию творческих способностей детей.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Намечается проведение педагогических совещаний по итогам работы летнего центра при школе, методических совещаний по накоплению, распространению и обобщению опыта организации работы ЦДП.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Предусматриваются мероприятия по организации переподготовки кадров, обеспечивающих организацию летнего отдыха и оздоровления детей, созданию «методической копилки».</w:t>
      </w:r>
    </w:p>
    <w:p w:rsidR="00250A12" w:rsidRPr="00250A12" w:rsidRDefault="00250A12" w:rsidP="00250A12">
      <w:pPr>
        <w:pStyle w:val="21"/>
        <w:shd w:val="clear" w:color="auto" w:fill="auto"/>
        <w:spacing w:before="235"/>
        <w:ind w:left="240" w:firstLine="120"/>
        <w:jc w:val="center"/>
        <w:rPr>
          <w:rStyle w:val="25"/>
          <w:b/>
          <w:i w:val="0"/>
          <w:color w:val="000000"/>
        </w:rPr>
      </w:pPr>
      <w:r w:rsidRPr="00250A12">
        <w:rPr>
          <w:rStyle w:val="25"/>
          <w:b/>
          <w:i w:val="0"/>
          <w:color w:val="000000"/>
        </w:rPr>
        <w:lastRenderedPageBreak/>
        <w:t>ЭТАПЫ РЕАЛИЗАЦИИ ПРОГРАММЫ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</w:pPr>
      <w:r>
        <w:rPr>
          <w:rStyle w:val="24"/>
          <w:color w:val="000000"/>
        </w:rPr>
        <w:t>Подготовительный</w:t>
      </w:r>
      <w:r>
        <w:rPr>
          <w:rStyle w:val="2"/>
          <w:color w:val="000000"/>
        </w:rPr>
        <w:t xml:space="preserve"> (определение первоначального состояния деятельности центра).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center" w:pos="5888"/>
          <w:tab w:val="center" w:pos="6226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Создание коллектива воспитателей</w:t>
      </w:r>
      <w:r>
        <w:rPr>
          <w:rStyle w:val="2"/>
          <w:color w:val="000000"/>
        </w:rPr>
        <w:tab/>
        <w:t>и</w:t>
      </w:r>
      <w:r>
        <w:rPr>
          <w:rStyle w:val="2"/>
          <w:color w:val="000000"/>
        </w:rPr>
        <w:tab/>
        <w:t>вожатых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Ознакомление с программой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Учеба воспитателей, вожатых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Подготовка сценариев, оформление иллюстрированных материалов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4"/>
          <w:color w:val="000000"/>
        </w:rPr>
        <w:t>Диагностический</w:t>
      </w:r>
      <w:r>
        <w:rPr>
          <w:rStyle w:val="2"/>
          <w:color w:val="000000"/>
        </w:rPr>
        <w:t xml:space="preserve"> (определение роли, склонностей, способностей детей)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Запуск игры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right" w:pos="7330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Проведение диагностики (анкетирование,</w:t>
      </w:r>
      <w:r>
        <w:rPr>
          <w:rStyle w:val="2"/>
          <w:color w:val="000000"/>
        </w:rPr>
        <w:tab/>
        <w:t>опрос)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  <w:tab w:val="center" w:pos="5907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Проведение мероприятий (занятий,</w:t>
      </w:r>
      <w:r>
        <w:rPr>
          <w:rStyle w:val="2"/>
          <w:color w:val="000000"/>
        </w:rPr>
        <w:tab/>
        <w:t>конкурсов)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4"/>
          <w:color w:val="000000"/>
        </w:rPr>
        <w:t>Практический: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Деление на блоки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Реализация программы центра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Участие в конкурсах программ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Работа инициативной группы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Формирование команд для участия в мероприятиях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Выпуск газеты</w:t>
      </w:r>
    </w:p>
    <w:p w:rsidR="00250A12" w:rsidRP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478"/>
        </w:tabs>
        <w:spacing w:before="0" w:line="36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Вручение символики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Итоговый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Подведение итогов реализации программы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Анализ реализации программы, корректировка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Итоги диагностики</w:t>
      </w:r>
    </w:p>
    <w:p w:rsidR="00250A12" w:rsidRDefault="00250A12" w:rsidP="00250A12">
      <w:pPr>
        <w:pStyle w:val="21"/>
        <w:shd w:val="clear" w:color="auto" w:fill="auto"/>
        <w:tabs>
          <w:tab w:val="left" w:pos="1478"/>
        </w:tabs>
        <w:spacing w:before="0" w:line="360" w:lineRule="auto"/>
        <w:ind w:firstLine="0"/>
        <w:jc w:val="both"/>
        <w:sectPr w:rsidR="00250A12">
          <w:footerReference w:type="even" r:id="rId10"/>
          <w:footerReference w:type="default" r:id="rId11"/>
          <w:footerReference w:type="first" r:id="rId12"/>
          <w:pgSz w:w="11900" w:h="16840"/>
          <w:pgMar w:top="1052" w:right="726" w:bottom="1452" w:left="1588" w:header="0" w:footer="3" w:gutter="0"/>
          <w:cols w:space="720"/>
          <w:noEndnote/>
          <w:docGrid w:linePitch="360"/>
        </w:sectPr>
      </w:pP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</w:pPr>
      <w:bookmarkStart w:id="7" w:name="bookmark11"/>
      <w:r>
        <w:rPr>
          <w:rStyle w:val="41"/>
          <w:b/>
          <w:bCs/>
          <w:color w:val="000000"/>
        </w:rPr>
        <w:lastRenderedPageBreak/>
        <w:t>Ресурсное обеспечение 1.Организационные.</w:t>
      </w:r>
      <w:bookmarkEnd w:id="7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познакомиться с отрядом (запомнить каждого ребенка по имени, узнать некоторые их личностные особенности, выявить интересы).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У</w:t>
      </w:r>
      <w:r>
        <w:rPr>
          <w:rStyle w:val="2"/>
          <w:color w:val="000000"/>
        </w:rPr>
        <w:tab/>
        <w:t>перезнакомить детей между собой, рассказать о правилах и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традициях центра, составить законы жизни отряда).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>создать уютную атмосферу (красиво оформить отряды), дать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возможность проявить себя в мероприятиях различной направленности, сплотить отряд (проводить игры, направленные на сплочение, выбрать отрядную символику - название, девиз, песня, эмблема, создать отрядный уголок)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>включить детей в деятельность, раскрыть перед ними перспективы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этой деятельности (составить вместе с детьми план смены)</w:t>
      </w:r>
    </w:p>
    <w:p w:rsidR="00250A12" w:rsidRDefault="00250A12" w:rsidP="00250A12">
      <w:pPr>
        <w:pStyle w:val="21"/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 w:rsidRPr="001B092E">
        <w:rPr>
          <w:rStyle w:val="2"/>
          <w:color w:val="000000"/>
        </w:rPr>
        <w:tab/>
      </w:r>
      <w:r>
        <w:rPr>
          <w:rStyle w:val="2"/>
          <w:color w:val="000000"/>
        </w:rPr>
        <w:t>создать эмоциональный настрой на яркую, интересную будущую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совместную жизнь (с первого дня проводить с детьми веселые, интересные, неожиданные мероприятия и игры).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line="360" w:lineRule="auto"/>
        <w:ind w:firstLine="709"/>
        <w:jc w:val="both"/>
      </w:pPr>
      <w:bookmarkStart w:id="8" w:name="bookmark12"/>
      <w:r>
        <w:rPr>
          <w:rStyle w:val="41"/>
          <w:b/>
          <w:bCs/>
          <w:color w:val="000000"/>
        </w:rPr>
        <w:t>Информационные.</w:t>
      </w:r>
      <w:bookmarkEnd w:id="8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Информация о деятельности лагеря доводится до сведения родителей и общественности путём размещения на сайте школы.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732"/>
        </w:tabs>
        <w:spacing w:line="360" w:lineRule="auto"/>
        <w:ind w:firstLine="709"/>
        <w:jc w:val="both"/>
      </w:pPr>
      <w:bookmarkStart w:id="9" w:name="bookmark13"/>
      <w:r>
        <w:rPr>
          <w:rStyle w:val="41"/>
          <w:b/>
          <w:bCs/>
          <w:color w:val="000000"/>
        </w:rPr>
        <w:t>Финансовые.</w:t>
      </w:r>
      <w:bookmarkEnd w:id="9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Центр дневного пребывания содержится за счет средств республиканского бюджета, направленного на организацию летнего отдыха учащихся и ГО г. Уфа.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92"/>
        </w:tabs>
        <w:spacing w:line="360" w:lineRule="auto"/>
        <w:ind w:firstLine="709"/>
        <w:jc w:val="both"/>
      </w:pPr>
      <w:bookmarkStart w:id="10" w:name="bookmark14"/>
      <w:r>
        <w:rPr>
          <w:rStyle w:val="41"/>
          <w:b/>
          <w:bCs/>
          <w:color w:val="000000"/>
        </w:rPr>
        <w:t>Материально-технические.</w:t>
      </w:r>
      <w:bookmarkEnd w:id="10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спортивный зал;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игровая площадка;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спортивная площадка;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кабинеты;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ТОО;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художественные средства, игры настольные и др.;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lastRenderedPageBreak/>
        <w:t>хозяйственный инвентарь.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аудиотека, фонограммы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канцелярские принадлежности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8"/>
        </w:tabs>
        <w:spacing w:before="0" w:line="360" w:lineRule="auto"/>
        <w:ind w:firstLine="709"/>
      </w:pPr>
      <w:r>
        <w:rPr>
          <w:rStyle w:val="2"/>
          <w:color w:val="000000"/>
        </w:rPr>
        <w:t>компьютер с выходом в Интернет, принтер, ксерокс, мультимедийный проектор.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2"/>
        </w:tabs>
        <w:spacing w:line="360" w:lineRule="auto"/>
        <w:ind w:firstLine="709"/>
        <w:jc w:val="both"/>
      </w:pPr>
      <w:bookmarkStart w:id="11" w:name="bookmark15"/>
      <w:r>
        <w:rPr>
          <w:rStyle w:val="41"/>
          <w:b/>
          <w:bCs/>
          <w:color w:val="000000"/>
        </w:rPr>
        <w:t>Кадровые условия.</w:t>
      </w:r>
      <w:bookmarkEnd w:id="11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В соответствии со штатным расписанием в реализации программы участвуют:</w:t>
      </w:r>
    </w:p>
    <w:p w:rsidR="00250A12" w:rsidRDefault="00250A12" w:rsidP="00250A12">
      <w:pPr>
        <w:pStyle w:val="51"/>
        <w:shd w:val="clear" w:color="auto" w:fill="auto"/>
        <w:spacing w:after="0" w:line="360" w:lineRule="auto"/>
        <w:ind w:firstLine="709"/>
        <w:jc w:val="both"/>
      </w:pPr>
      <w:r>
        <w:rPr>
          <w:rStyle w:val="5"/>
          <w:b/>
          <w:bCs/>
          <w:color w:val="000000"/>
        </w:rPr>
        <w:t>Координаторы смены:</w:t>
      </w:r>
    </w:p>
    <w:p w:rsidR="00250A12" w:rsidRPr="001A38D4" w:rsidRDefault="00250A12" w:rsidP="00250A12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360" w:lineRule="auto"/>
        <w:ind w:firstLine="709"/>
        <w:rPr>
          <w:i w:val="0"/>
        </w:rPr>
      </w:pPr>
      <w:r w:rsidRPr="001A38D4">
        <w:rPr>
          <w:rStyle w:val="7"/>
          <w:iCs/>
          <w:color w:val="000000"/>
        </w:rPr>
        <w:t>начальник лагеря, заместитель директора по УВР;</w:t>
      </w:r>
    </w:p>
    <w:p w:rsidR="00250A12" w:rsidRPr="001A38D4" w:rsidRDefault="00250A12" w:rsidP="00250A12">
      <w:pPr>
        <w:pStyle w:val="70"/>
        <w:numPr>
          <w:ilvl w:val="0"/>
          <w:numId w:val="3"/>
        </w:numPr>
        <w:shd w:val="clear" w:color="auto" w:fill="auto"/>
        <w:tabs>
          <w:tab w:val="left" w:pos="724"/>
        </w:tabs>
        <w:spacing w:line="360" w:lineRule="auto"/>
        <w:ind w:firstLine="709"/>
        <w:jc w:val="left"/>
        <w:rPr>
          <w:i w:val="0"/>
        </w:rPr>
      </w:pPr>
      <w:r w:rsidRPr="001A38D4">
        <w:rPr>
          <w:rStyle w:val="7"/>
          <w:iCs/>
          <w:color w:val="000000"/>
        </w:rPr>
        <w:t xml:space="preserve">старший вожатый </w:t>
      </w:r>
      <w:r w:rsidRPr="001A38D4">
        <w:rPr>
          <w:rStyle w:val="71"/>
          <w:i w:val="0"/>
          <w:iCs w:val="0"/>
          <w:color w:val="000000"/>
        </w:rPr>
        <w:t>Кураторы отрядов: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709"/>
        <w:jc w:val="both"/>
      </w:pPr>
      <w:r w:rsidRPr="001A38D4">
        <w:rPr>
          <w:rStyle w:val="25"/>
          <w:i w:val="0"/>
          <w:color w:val="000000"/>
        </w:rPr>
        <w:t>воспитатели отрядов</w:t>
      </w:r>
      <w:r>
        <w:rPr>
          <w:rStyle w:val="210pt"/>
          <w:color w:val="000000"/>
        </w:rPr>
        <w:t xml:space="preserve"> </w:t>
      </w:r>
      <w:r>
        <w:rPr>
          <w:rStyle w:val="2"/>
          <w:color w:val="000000"/>
        </w:rPr>
        <w:t>(из числа педагогов школы);</w:t>
      </w:r>
    </w:p>
    <w:p w:rsidR="00250A12" w:rsidRDefault="00250A12" w:rsidP="00250A12">
      <w:pPr>
        <w:pStyle w:val="42"/>
        <w:keepNext/>
        <w:keepLines/>
        <w:shd w:val="clear" w:color="auto" w:fill="auto"/>
        <w:spacing w:line="360" w:lineRule="auto"/>
        <w:ind w:firstLine="709"/>
        <w:jc w:val="both"/>
      </w:pPr>
      <w:bookmarkStart w:id="12" w:name="bookmark16"/>
      <w:r>
        <w:rPr>
          <w:rStyle w:val="41"/>
          <w:b/>
          <w:bCs/>
          <w:color w:val="000000"/>
        </w:rPr>
        <w:t>Руководители творческих мастерских</w:t>
      </w:r>
      <w:bookmarkEnd w:id="12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724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из числа воспитателей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</w:pPr>
      <w:bookmarkStart w:id="13" w:name="bookmark17"/>
      <w:r>
        <w:rPr>
          <w:rStyle w:val="41"/>
          <w:b/>
          <w:bCs/>
          <w:color w:val="000000"/>
        </w:rPr>
        <w:t>Методические</w:t>
      </w:r>
      <w:bookmarkEnd w:id="13"/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наличие необходимой документации, программы, плана;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</w:pPr>
      <w:r>
        <w:rPr>
          <w:rStyle w:val="2"/>
          <w:color w:val="000000"/>
        </w:rPr>
        <w:t>проведение инструктивно-методических сборов с педагогами до начала лагерной смены;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коллективные творческие дела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творческие мастерские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индивидуальная работа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тренинги</w:t>
      </w:r>
    </w:p>
    <w:p w:rsidR="00250A12" w:rsidRDefault="00250A12" w:rsidP="00250A12">
      <w:pPr>
        <w:pStyle w:val="21"/>
        <w:numPr>
          <w:ilvl w:val="0"/>
          <w:numId w:val="3"/>
        </w:numPr>
        <w:shd w:val="clear" w:color="auto" w:fill="auto"/>
        <w:tabs>
          <w:tab w:val="left" w:pos="1181"/>
        </w:tabs>
        <w:spacing w:before="0" w:line="360" w:lineRule="auto"/>
        <w:ind w:firstLine="709"/>
      </w:pPr>
      <w:r>
        <w:rPr>
          <w:rStyle w:val="2"/>
          <w:color w:val="000000"/>
        </w:rPr>
        <w:t>деловые и ролевые игры самоуправление в отряде и в центре.</w:t>
      </w:r>
    </w:p>
    <w:p w:rsidR="00250A12" w:rsidRDefault="00250A12" w:rsidP="00250A12">
      <w:pPr>
        <w:pStyle w:val="42"/>
        <w:keepNext/>
        <w:keepLines/>
        <w:numPr>
          <w:ilvl w:val="0"/>
          <w:numId w:val="20"/>
        </w:numPr>
        <w:shd w:val="clear" w:color="auto" w:fill="auto"/>
        <w:tabs>
          <w:tab w:val="left" w:pos="387"/>
        </w:tabs>
        <w:spacing w:line="360" w:lineRule="auto"/>
        <w:ind w:firstLine="709"/>
        <w:jc w:val="both"/>
      </w:pPr>
      <w:bookmarkStart w:id="14" w:name="bookmark18"/>
      <w:r>
        <w:rPr>
          <w:rStyle w:val="41"/>
          <w:b/>
          <w:bCs/>
          <w:color w:val="000000"/>
        </w:rPr>
        <w:t>Мотивационные</w:t>
      </w:r>
      <w:bookmarkEnd w:id="14"/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 организация летнего отдыха детей;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формирование основ здорового образа жизни;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  <w:sectPr w:rsidR="00250A12">
          <w:footerReference w:type="even" r:id="rId13"/>
          <w:footerReference w:type="default" r:id="rId14"/>
          <w:footerReference w:type="first" r:id="rId15"/>
          <w:pgSz w:w="11900" w:h="16840"/>
          <w:pgMar w:top="1052" w:right="726" w:bottom="1452" w:left="1588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развитие индивидуальных способностей каждого ребенка.</w:t>
      </w:r>
    </w:p>
    <w:p w:rsidR="00250A12" w:rsidRPr="00250A12" w:rsidRDefault="00250A12" w:rsidP="00250A12">
      <w:pPr>
        <w:pStyle w:val="80"/>
        <w:shd w:val="clear" w:color="auto" w:fill="auto"/>
        <w:ind w:left="3300"/>
        <w:rPr>
          <w:b w:val="0"/>
        </w:rPr>
      </w:pPr>
      <w:r w:rsidRPr="00250A12">
        <w:rPr>
          <w:rStyle w:val="81"/>
          <w:b/>
          <w:bCs/>
          <w:iCs w:val="0"/>
          <w:color w:val="000000"/>
        </w:rPr>
        <w:lastRenderedPageBreak/>
        <w:t xml:space="preserve">5. </w:t>
      </w:r>
      <w:r w:rsidRPr="00250A12">
        <w:rPr>
          <w:rStyle w:val="8"/>
          <w:b/>
          <w:bCs/>
          <w:iCs/>
          <w:color w:val="000000"/>
        </w:rPr>
        <w:t>Ожидаемые результаты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По окончании смены у ребёнка: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 xml:space="preserve">будет реализован  курс </w:t>
      </w:r>
      <w:proofErr w:type="gramStart"/>
      <w:r>
        <w:rPr>
          <w:rStyle w:val="2"/>
          <w:color w:val="000000"/>
        </w:rPr>
        <w:t>плавания</w:t>
      </w:r>
      <w:proofErr w:type="gramEnd"/>
      <w:r>
        <w:rPr>
          <w:rStyle w:val="2"/>
          <w:color w:val="000000"/>
        </w:rPr>
        <w:t xml:space="preserve"> в результате которой дети научатся плавать;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788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развита индивидуальная, личная культура, он приобщится к здоровому образу жизни;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будут развиты коммуникативные, познавательные, творческие способности, умение работать в коллективе;</w:t>
      </w:r>
    </w:p>
    <w:p w:rsidR="00250A12" w:rsidRDefault="00250A12" w:rsidP="00250A12">
      <w:pPr>
        <w:pStyle w:val="21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360" w:lineRule="auto"/>
        <w:ind w:firstLine="709"/>
        <w:jc w:val="both"/>
      </w:pPr>
      <w:r>
        <w:rPr>
          <w:rStyle w:val="2"/>
          <w:color w:val="000000"/>
        </w:rPr>
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709"/>
        <w:jc w:val="both"/>
      </w:pPr>
      <w:r>
        <w:rPr>
          <w:rStyle w:val="2"/>
          <w:color w:val="000000"/>
        </w:rPr>
        <w:t>Также произойдёт улучшение качества творческих работ за счёт увеличения количества детей, принимающих участие в творческих конкурсах; увеличится количество детей, принимающих участие в спортивно-оздоровительных и спортивных мероприятиях; у детей сформируются умения и навыки, приобретённые в секциях, мастерских, студиях, которые будут способствовать личностному развитию и росту ребёнка.</w:t>
      </w:r>
    </w:p>
    <w:p w:rsidR="00250A12" w:rsidRDefault="00250A12">
      <w:pPr>
        <w:widowControl/>
        <w:spacing w:after="160" w:line="259" w:lineRule="auto"/>
        <w:rPr>
          <w:rStyle w:val="9"/>
          <w:rFonts w:eastAsiaTheme="minorHAnsi"/>
          <w:i w:val="0"/>
          <w:sz w:val="22"/>
          <w:szCs w:val="22"/>
          <w:lang w:eastAsia="en-US"/>
        </w:rPr>
      </w:pPr>
      <w:r>
        <w:rPr>
          <w:rStyle w:val="9"/>
          <w:b w:val="0"/>
          <w:bCs w:val="0"/>
          <w:iCs w:val="0"/>
        </w:rPr>
        <w:br w:type="page"/>
      </w:r>
    </w:p>
    <w:p w:rsidR="00250A12" w:rsidRPr="00250A12" w:rsidRDefault="00250A12" w:rsidP="00250A12">
      <w:pPr>
        <w:pStyle w:val="90"/>
        <w:numPr>
          <w:ilvl w:val="0"/>
          <w:numId w:val="21"/>
        </w:numPr>
        <w:shd w:val="clear" w:color="auto" w:fill="auto"/>
        <w:jc w:val="center"/>
        <w:rPr>
          <w:b w:val="0"/>
          <w:sz w:val="28"/>
          <w:szCs w:val="28"/>
        </w:rPr>
      </w:pPr>
      <w:r w:rsidRPr="00250A12">
        <w:rPr>
          <w:rStyle w:val="9"/>
          <w:b/>
          <w:bCs/>
          <w:iCs/>
          <w:color w:val="000000"/>
          <w:sz w:val="28"/>
          <w:szCs w:val="28"/>
        </w:rPr>
        <w:lastRenderedPageBreak/>
        <w:t>Учебно-методическое обеспечение программы</w:t>
      </w:r>
    </w:p>
    <w:p w:rsidR="00250A12" w:rsidRDefault="00250A12" w:rsidP="00250A12">
      <w:pPr>
        <w:pStyle w:val="21"/>
        <w:shd w:val="clear" w:color="auto" w:fill="auto"/>
        <w:spacing w:before="0" w:line="317" w:lineRule="exact"/>
        <w:ind w:firstLine="0"/>
        <w:rPr>
          <w:rStyle w:val="2"/>
          <w:color w:val="000000"/>
        </w:rPr>
      </w:pP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0"/>
      </w:pPr>
      <w:r>
        <w:rPr>
          <w:rStyle w:val="2"/>
          <w:color w:val="000000"/>
        </w:rPr>
        <w:t>Методическое обеспечение предусматривает наличие необходимой документации: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программы деятельности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плана работы на смену</w:t>
      </w:r>
    </w:p>
    <w:p w:rsidR="00250A12" w:rsidRDefault="00250A12" w:rsidP="00250A12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Методические пособия:</w:t>
      </w:r>
    </w:p>
    <w:p w:rsidR="00250A12" w:rsidRDefault="00250A12" w:rsidP="00250A12">
      <w:pPr>
        <w:pStyle w:val="21"/>
        <w:shd w:val="clear" w:color="auto" w:fill="auto"/>
        <w:tabs>
          <w:tab w:val="left" w:pos="33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Афанасьев С.П. </w:t>
      </w:r>
      <w:proofErr w:type="spellStart"/>
      <w:r>
        <w:rPr>
          <w:rStyle w:val="2"/>
          <w:color w:val="000000"/>
        </w:rPr>
        <w:t>Коморин</w:t>
      </w:r>
      <w:proofErr w:type="spellEnd"/>
      <w:r>
        <w:rPr>
          <w:rStyle w:val="2"/>
          <w:color w:val="000000"/>
        </w:rPr>
        <w:t xml:space="preserve"> С.В. Что делать с детьми в загородном лагере, М. 1998</w:t>
      </w:r>
    </w:p>
    <w:p w:rsidR="00250A12" w:rsidRDefault="00250A12" w:rsidP="00250A12">
      <w:pPr>
        <w:pStyle w:val="21"/>
        <w:shd w:val="clear" w:color="auto" w:fill="auto"/>
        <w:tabs>
          <w:tab w:val="left" w:pos="339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Болотникова</w:t>
      </w:r>
      <w:proofErr w:type="spellEnd"/>
      <w:r>
        <w:rPr>
          <w:rStyle w:val="2"/>
          <w:color w:val="000000"/>
        </w:rPr>
        <w:t xml:space="preserve"> Н.В. «Занятия с использованием проектно-исследовательской деятельности», Волгоград, 2008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Гончарова В.И. «Школьный летний лагерь», Москва, 2004 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Габриелян А.Э. « Прикладная химия», Москва, 2005.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Директор школы журнал 2004год</w:t>
      </w:r>
    </w:p>
    <w:p w:rsidR="00250A12" w:rsidRDefault="00250A12" w:rsidP="00250A12">
      <w:pPr>
        <w:pStyle w:val="21"/>
        <w:shd w:val="clear" w:color="auto" w:fill="auto"/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 Загородный летний лагерь. /Сост. С.И. Лобачёва, В.А. Великородная - М.: ВАКО, 2006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Капустина Ю. «Детям до шестнадцати вход разрешён», Ярославль, 2004г.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Лобачёва В.И. «Загородный летний лагерь», Москва, 2006 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Слуцкая Н.Б. «Нескучные каникулы», Ростов-на-Дону, 2004г.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Титов С.В. «Ура, каникулы!», Москва, 2002г.</w:t>
      </w:r>
    </w:p>
    <w:p w:rsidR="00250A12" w:rsidRDefault="00250A12" w:rsidP="00250A12">
      <w:pPr>
        <w:pStyle w:val="21"/>
        <w:shd w:val="clear" w:color="auto" w:fill="auto"/>
        <w:tabs>
          <w:tab w:val="left" w:pos="344"/>
        </w:tabs>
        <w:spacing w:before="0" w:line="360" w:lineRule="auto"/>
        <w:ind w:firstLine="0"/>
        <w:jc w:val="both"/>
      </w:pPr>
      <w:r>
        <w:rPr>
          <w:rStyle w:val="2"/>
          <w:color w:val="000000"/>
        </w:rPr>
        <w:sym w:font="Symbol" w:char="F0B7"/>
      </w:r>
      <w:r>
        <w:rPr>
          <w:rStyle w:val="2"/>
          <w:color w:val="000000"/>
        </w:rPr>
        <w:t xml:space="preserve"> Федорова М.З., Кучменко В.С., Воронина Г.А. Экология человека: Культура здоровья. </w:t>
      </w:r>
      <w:proofErr w:type="spellStart"/>
      <w:r>
        <w:rPr>
          <w:rStyle w:val="2"/>
          <w:color w:val="000000"/>
        </w:rPr>
        <w:t>М.:Вентана-Граф</w:t>
      </w:r>
      <w:proofErr w:type="spellEnd"/>
      <w:r>
        <w:rPr>
          <w:rStyle w:val="2"/>
          <w:color w:val="000000"/>
        </w:rPr>
        <w:t>, 2006.</w:t>
      </w:r>
    </w:p>
    <w:p w:rsidR="00772BDB" w:rsidRPr="00250A12" w:rsidRDefault="00772BDB" w:rsidP="009916D2">
      <w:pPr>
        <w:pStyle w:val="21"/>
        <w:shd w:val="clear" w:color="auto" w:fill="auto"/>
        <w:spacing w:before="0" w:line="360" w:lineRule="auto"/>
        <w:ind w:firstLine="0"/>
        <w:jc w:val="both"/>
      </w:pPr>
    </w:p>
    <w:sectPr w:rsidR="00772BDB" w:rsidRPr="00250A12" w:rsidSect="00C12033">
      <w:footerReference w:type="even" r:id="rId16"/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C4" w:rsidRDefault="00E33BC4">
      <w:r>
        <w:separator/>
      </w:r>
    </w:p>
  </w:endnote>
  <w:endnote w:type="continuationSeparator" w:id="0">
    <w:p w:rsidR="00E33BC4" w:rsidRDefault="00E3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5" type="#_x0000_t202" style="position:absolute;margin-left:535.3pt;margin-top:785.9pt;width:9.7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Pr="00D171E1">
                  <w:rPr>
                    <w:rStyle w:val="12pt"/>
                    <w:noProof/>
                    <w:color w:val="000000"/>
                  </w:rPr>
                  <w:t>10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8" type="#_x0000_t202" style="position:absolute;margin-left:531.75pt;margin-top:778.9pt;width:24.95pt;height:8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3sxQIAALM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="008B439C" w:rsidRPr="008B439C">
                  <w:rPr>
                    <w:rStyle w:val="12pt"/>
                    <w:noProof/>
                    <w:color w:val="000000"/>
                  </w:rPr>
                  <w:t>22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30.55pt;margin-top:777.75pt;width:16.7pt;height:13.8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Pr="00772BDB">
                  <w:rPr>
                    <w:rStyle w:val="12pt"/>
                    <w:noProof/>
                    <w:color w:val="000000"/>
                  </w:rPr>
                  <w:t>10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104" type="#_x0000_t202" style="position:absolute;margin-left:534.6pt;margin-top:785.2pt;width:9.7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="008B439C" w:rsidRPr="008B439C">
                  <w:rPr>
                    <w:rStyle w:val="12pt"/>
                    <w:noProof/>
                    <w:color w:val="000000"/>
                  </w:rPr>
                  <w:t>14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250A12">
    <w:pPr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4103" type="#_x0000_t202" style="position:absolute;margin-left:531.75pt;margin-top:778.9pt;width:21.35pt;height:13.8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="008B439C" w:rsidRPr="008B439C">
                  <w:rPr>
                    <w:rStyle w:val="12pt"/>
                    <w:noProof/>
                    <w:color w:val="000000"/>
                  </w:rPr>
                  <w:t>18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4102" type="#_x0000_t202" style="position:absolute;margin-left:530.55pt;margin-top:776.9pt;width:17.7pt;height:13.8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 xml:space="preserve">- 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Pr="00250A12">
                  <w:rPr>
                    <w:rStyle w:val="12pt"/>
                    <w:noProof/>
                    <w:color w:val="000000"/>
                  </w:rPr>
                  <w:t>15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1" type="#_x0000_t202" style="position:absolute;margin-left:527.95pt;margin-top:779.15pt;width:16.7pt;height:13.8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Pr="00A32DED">
                  <w:rPr>
                    <w:rStyle w:val="12pt"/>
                    <w:noProof/>
                    <w:color w:val="000000"/>
                  </w:rPr>
                  <w:t>20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100" type="#_x0000_t202" style="position:absolute;margin-left:529.15pt;margin-top:778.65pt;width:17.7pt;height:13.8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" filled="f" stroked="f">
          <v:textbox style="mso-fit-shape-to-text:t" inset="0,0,0,0">
            <w:txbxContent>
              <w:p w:rsidR="00250A12" w:rsidRDefault="00250A12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 xml:space="preserve">- 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="008B439C" w:rsidRPr="008B439C">
                  <w:rPr>
                    <w:rStyle w:val="12pt"/>
                    <w:noProof/>
                    <w:color w:val="000000"/>
                  </w:rPr>
                  <w:t>20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2" w:rsidRDefault="00250A12">
    <w:pPr>
      <w:rPr>
        <w:color w:val="auto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DB" w:rsidRDefault="00C12033">
    <w:pPr>
      <w:rPr>
        <w:color w:val="auto"/>
        <w:sz w:val="2"/>
        <w:szCs w:val="2"/>
      </w:rPr>
    </w:pPr>
    <w:r w:rsidRPr="00C120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4099" type="#_x0000_t202" style="position:absolute;margin-left:531.75pt;margin-top:778.9pt;width:21.35pt;height:13.8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" filled="f" stroked="f">
          <v:textbox style="mso-fit-shape-to-text:t" inset="0,0,0,0">
            <w:txbxContent>
              <w:p w:rsidR="00772BDB" w:rsidRDefault="00772BDB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-</w:t>
                </w:r>
                <w:r w:rsidR="00C12033">
                  <w:fldChar w:fldCharType="begin"/>
                </w:r>
                <w:r>
                  <w:instrText xml:space="preserve"> PAGE \* MERGEFORMAT </w:instrText>
                </w:r>
                <w:r w:rsidR="00C12033">
                  <w:fldChar w:fldCharType="separate"/>
                </w:r>
                <w:r w:rsidRPr="00D171E1">
                  <w:rPr>
                    <w:rStyle w:val="12pt"/>
                    <w:noProof/>
                    <w:color w:val="000000"/>
                  </w:rPr>
                  <w:t>12</w:t>
                </w:r>
                <w:r w:rsidR="00C12033">
                  <w:fldChar w:fldCharType="end"/>
                </w:r>
                <w:r>
                  <w:rPr>
                    <w:rStyle w:val="a7"/>
                    <w:color w:val="00000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C4" w:rsidRDefault="00E33BC4">
      <w:r>
        <w:separator/>
      </w:r>
    </w:p>
  </w:footnote>
  <w:footnote w:type="continuationSeparator" w:id="0">
    <w:p w:rsidR="00E33BC4" w:rsidRDefault="00E33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5"/>
    <w:multiLevelType w:val="multilevel"/>
    <w:tmpl w:val="0000001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13BB2884"/>
    <w:multiLevelType w:val="hybridMultilevel"/>
    <w:tmpl w:val="1AC8C226"/>
    <w:lvl w:ilvl="0" w:tplc="367E098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>
    <w:nsid w:val="414064B2"/>
    <w:multiLevelType w:val="hybridMultilevel"/>
    <w:tmpl w:val="A0A08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99264C"/>
    <w:multiLevelType w:val="hybridMultilevel"/>
    <w:tmpl w:val="13E21A98"/>
    <w:lvl w:ilvl="0" w:tplc="8C287CC6">
      <w:start w:val="6"/>
      <w:numFmt w:val="decimal"/>
      <w:lvlText w:val="%1."/>
      <w:lvlJc w:val="left"/>
      <w:pPr>
        <w:ind w:left="206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0">
    <w:nsid w:val="56B65822"/>
    <w:multiLevelType w:val="hybridMultilevel"/>
    <w:tmpl w:val="8C5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7DCB"/>
    <w:multiLevelType w:val="hybridMultilevel"/>
    <w:tmpl w:val="52FCD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2947"/>
    <w:rsid w:val="00037CA3"/>
    <w:rsid w:val="00223370"/>
    <w:rsid w:val="00250A12"/>
    <w:rsid w:val="00265361"/>
    <w:rsid w:val="0031529A"/>
    <w:rsid w:val="004678AA"/>
    <w:rsid w:val="0051300C"/>
    <w:rsid w:val="005F09A3"/>
    <w:rsid w:val="00682947"/>
    <w:rsid w:val="00772BDB"/>
    <w:rsid w:val="007C2F27"/>
    <w:rsid w:val="008432BA"/>
    <w:rsid w:val="008B439C"/>
    <w:rsid w:val="008C2E80"/>
    <w:rsid w:val="009916D2"/>
    <w:rsid w:val="009A6F0A"/>
    <w:rsid w:val="00AB632E"/>
    <w:rsid w:val="00B777D5"/>
    <w:rsid w:val="00C12033"/>
    <w:rsid w:val="00CA2BE2"/>
    <w:rsid w:val="00D72A9D"/>
    <w:rsid w:val="00D91E14"/>
    <w:rsid w:val="00E33BC4"/>
    <w:rsid w:val="00F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uiPriority w:val="99"/>
    <w:locked/>
    <w:rsid w:val="00D72A9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72A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uiPriority w:val="99"/>
    <w:rsid w:val="00D72A9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D72A9D"/>
    <w:pPr>
      <w:shd w:val="clear" w:color="auto" w:fill="FFFFFF"/>
      <w:spacing w:before="540" w:line="322" w:lineRule="exact"/>
      <w:ind w:hanging="36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table" w:styleId="a4">
    <w:name w:val="Table Grid"/>
    <w:basedOn w:val="a1"/>
    <w:uiPriority w:val="59"/>
    <w:rsid w:val="00D72A9D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D72A9D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2A9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72A9D"/>
    <w:pPr>
      <w:shd w:val="clear" w:color="auto" w:fill="FFFFFF"/>
      <w:spacing w:after="540" w:line="413" w:lineRule="exact"/>
      <w:jc w:val="center"/>
    </w:pPr>
    <w:rPr>
      <w:rFonts w:ascii="Times New Roman" w:eastAsiaTheme="minorHAnsi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72A9D"/>
    <w:pPr>
      <w:shd w:val="clear" w:color="auto" w:fill="FFFFFF"/>
      <w:spacing w:before="58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D72A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D72A9D"/>
    <w:pPr>
      <w:shd w:val="clear" w:color="auto" w:fill="FFFFFF"/>
      <w:spacing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223370"/>
    <w:rPr>
      <w:color w:val="0000FF"/>
      <w:u w:val="single"/>
    </w:rPr>
  </w:style>
  <w:style w:type="character" w:customStyle="1" w:styleId="5">
    <w:name w:val="Основной текст (5)_"/>
    <w:basedOn w:val="a0"/>
    <w:link w:val="51"/>
    <w:uiPriority w:val="99"/>
    <w:locked/>
    <w:rsid w:val="00772BD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772B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772BDB"/>
    <w:rPr>
      <w:rFonts w:ascii="Times New Roman" w:hAnsi="Times New Roman"/>
      <w:b w:val="0"/>
      <w:bCs w:val="0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72BDB"/>
    <w:pPr>
      <w:shd w:val="clear" w:color="auto" w:fill="FFFFFF"/>
      <w:spacing w:after="420" w:line="240" w:lineRule="atLeast"/>
      <w:jc w:val="righ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character" w:customStyle="1" w:styleId="a6">
    <w:name w:val="Колонтитул_"/>
    <w:basedOn w:val="a0"/>
    <w:link w:val="1"/>
    <w:uiPriority w:val="99"/>
    <w:locked/>
    <w:rsid w:val="00772BD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Колонтитул + 12 pt"/>
    <w:aliases w:val="Интервал 1 pt"/>
    <w:basedOn w:val="a6"/>
    <w:uiPriority w:val="99"/>
    <w:rsid w:val="00772BDB"/>
    <w:rPr>
      <w:rFonts w:ascii="Times New Roman" w:hAnsi="Times New Roman" w:cs="Times New Roman"/>
      <w:spacing w:val="20"/>
      <w:w w:val="100"/>
      <w:sz w:val="24"/>
      <w:szCs w:val="24"/>
      <w:shd w:val="clear" w:color="auto" w:fill="FFFFFF"/>
    </w:rPr>
  </w:style>
  <w:style w:type="character" w:customStyle="1" w:styleId="a7">
    <w:name w:val="Колонтитул"/>
    <w:basedOn w:val="a6"/>
    <w:uiPriority w:val="99"/>
    <w:rsid w:val="00772BD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Колонтитул1"/>
    <w:basedOn w:val="a"/>
    <w:link w:val="a6"/>
    <w:uiPriority w:val="99"/>
    <w:rsid w:val="00772BD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772BD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72BDB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"/>
    <w:uiPriority w:val="99"/>
    <w:rsid w:val="00772BD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20">
    <w:name w:val="Основной текст (2) + Полужирный2"/>
    <w:basedOn w:val="2"/>
    <w:uiPriority w:val="99"/>
    <w:rsid w:val="00772BD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Arial">
    <w:name w:val="Основной текст (2) + Arial"/>
    <w:aliases w:val="12 pt,Курсив,Интервал -2 pt"/>
    <w:basedOn w:val="2"/>
    <w:uiPriority w:val="99"/>
    <w:rsid w:val="00772BDB"/>
    <w:rPr>
      <w:rFonts w:ascii="Arial" w:hAnsi="Arial" w:cs="Arial"/>
      <w:i/>
      <w:iCs/>
      <w:spacing w:val="-40"/>
      <w:sz w:val="24"/>
      <w:szCs w:val="24"/>
      <w:u w:val="none"/>
      <w:shd w:val="clear" w:color="auto" w:fill="FFFFFF"/>
      <w:lang w:val="en-US" w:eastAsia="en-US"/>
    </w:rPr>
  </w:style>
  <w:style w:type="character" w:customStyle="1" w:styleId="52">
    <w:name w:val="Основной текст (5)"/>
    <w:basedOn w:val="5"/>
    <w:uiPriority w:val="99"/>
    <w:rsid w:val="00772BDB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3pt">
    <w:name w:val="Основной текст (2) + 13 pt"/>
    <w:aliases w:val="Полужирный,Курсив4"/>
    <w:basedOn w:val="2"/>
    <w:uiPriority w:val="99"/>
    <w:rsid w:val="00772BDB"/>
    <w:rPr>
      <w:rFonts w:ascii="Times New Roman" w:hAnsi="Times New Roman" w:cs="Times New Roman"/>
      <w:b/>
      <w:bCs/>
      <w:i/>
      <w:iCs/>
      <w:spacing w:val="0"/>
      <w:sz w:val="26"/>
      <w:szCs w:val="26"/>
      <w:u w:val="none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772BDB"/>
    <w:rPr>
      <w:rFonts w:ascii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72BDB"/>
    <w:rPr>
      <w:rFonts w:ascii="Times New Roman" w:hAnsi="Times New Roman" w:cs="Times New Roman"/>
      <w:i/>
      <w:iCs/>
      <w:spacing w:val="-30"/>
      <w:sz w:val="38"/>
      <w:szCs w:val="38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772BD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772BDB"/>
    <w:pPr>
      <w:shd w:val="clear" w:color="auto" w:fill="FFFFFF"/>
      <w:spacing w:after="1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72BDB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8"/>
      <w:szCs w:val="28"/>
      <w:lang w:eastAsia="en-US"/>
    </w:rPr>
  </w:style>
  <w:style w:type="paragraph" w:customStyle="1" w:styleId="32">
    <w:name w:val="Заголовок №3"/>
    <w:basedOn w:val="a"/>
    <w:link w:val="31"/>
    <w:uiPriority w:val="99"/>
    <w:rsid w:val="00772BDB"/>
    <w:pPr>
      <w:shd w:val="clear" w:color="auto" w:fill="FFFFFF"/>
      <w:spacing w:line="374" w:lineRule="exact"/>
      <w:jc w:val="both"/>
      <w:outlineLvl w:val="2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772BDB"/>
    <w:pPr>
      <w:shd w:val="clear" w:color="auto" w:fill="FFFFFF"/>
      <w:spacing w:line="322" w:lineRule="exact"/>
      <w:jc w:val="center"/>
      <w:outlineLvl w:val="0"/>
    </w:pPr>
    <w:rPr>
      <w:rFonts w:ascii="Times New Roman" w:eastAsiaTheme="minorHAnsi" w:hAnsi="Times New Roman" w:cs="Times New Roman"/>
      <w:i/>
      <w:iCs/>
      <w:color w:val="auto"/>
      <w:spacing w:val="-30"/>
      <w:sz w:val="38"/>
      <w:szCs w:val="38"/>
      <w:lang w:eastAsia="en-US"/>
    </w:rPr>
  </w:style>
  <w:style w:type="character" w:customStyle="1" w:styleId="a8">
    <w:name w:val="Подпись к таблице_"/>
    <w:basedOn w:val="a0"/>
    <w:link w:val="12"/>
    <w:uiPriority w:val="99"/>
    <w:locked/>
    <w:rsid w:val="00250A1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9">
    <w:name w:val="Подпись к таблице"/>
    <w:basedOn w:val="a8"/>
    <w:uiPriority w:val="99"/>
    <w:rsid w:val="00250A1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250A12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aliases w:val="Полужирный4,Курсив3"/>
    <w:basedOn w:val="2"/>
    <w:uiPriority w:val="99"/>
    <w:rsid w:val="00250A12"/>
    <w:rPr>
      <w:rFonts w:ascii="Times New Roman" w:hAnsi="Times New Roman" w:cs="Times New Roman"/>
      <w:b/>
      <w:bCs/>
      <w:i/>
      <w:iCs/>
      <w:sz w:val="24"/>
      <w:szCs w:val="24"/>
      <w:u w:val="none"/>
      <w:shd w:val="clear" w:color="auto" w:fill="FFFFFF"/>
    </w:rPr>
  </w:style>
  <w:style w:type="character" w:customStyle="1" w:styleId="211pt1">
    <w:name w:val="Основной текст (2) + 11 pt1"/>
    <w:aliases w:val="Полужирный3"/>
    <w:basedOn w:val="2"/>
    <w:uiPriority w:val="99"/>
    <w:rsid w:val="00250A1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 + Полужирный1"/>
    <w:aliases w:val="Курсив2"/>
    <w:basedOn w:val="2"/>
    <w:uiPriority w:val="99"/>
    <w:rsid w:val="00250A12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25">
    <w:name w:val="Основной текст (2) + Курсив"/>
    <w:basedOn w:val="2"/>
    <w:uiPriority w:val="99"/>
    <w:rsid w:val="00250A1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250A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Полужирный"/>
    <w:aliases w:val="Не курсив1"/>
    <w:basedOn w:val="7"/>
    <w:uiPriority w:val="99"/>
    <w:rsid w:val="00250A12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1"/>
    <w:basedOn w:val="2"/>
    <w:uiPriority w:val="99"/>
    <w:rsid w:val="00250A1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50A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250A12"/>
    <w:rPr>
      <w:rFonts w:ascii="Times New Roman" w:hAnsi="Times New Roman" w:cs="Times New Roman"/>
      <w:b/>
      <w:bCs/>
      <w:i w:val="0"/>
      <w:iCs w:val="0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50A1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Подпись к таблице1"/>
    <w:basedOn w:val="a"/>
    <w:link w:val="a8"/>
    <w:uiPriority w:val="99"/>
    <w:rsid w:val="00250A12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250A12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250A12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50A12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6920-ACEA-4920-AF95-94094B7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</dc:creator>
  <cp:lastModifiedBy>User</cp:lastModifiedBy>
  <cp:revision>2</cp:revision>
  <cp:lastPrinted>2023-03-14T09:30:00Z</cp:lastPrinted>
  <dcterms:created xsi:type="dcterms:W3CDTF">2023-03-14T09:34:00Z</dcterms:created>
  <dcterms:modified xsi:type="dcterms:W3CDTF">2023-03-14T09:34:00Z</dcterms:modified>
</cp:coreProperties>
</file>