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D" w:rsidRDefault="002023BD" w:rsidP="002023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 время реализации программы с 2021 года из 15 человек 7 человек выполнили 1 юношеский разряд,8 человек-2 юношеский разряд. Ежегодно спортсмены принимают участие в Первенстве Республики Башкортостан «Золотая рыбка». Так же </w:t>
      </w:r>
      <w:proofErr w:type="gramStart"/>
      <w:r>
        <w:rPr>
          <w:color w:val="000000"/>
          <w:sz w:val="28"/>
          <w:szCs w:val="28"/>
        </w:rPr>
        <w:t>спортсмены, занимающиеся по этой программе становятся</w:t>
      </w:r>
      <w:proofErr w:type="gramEnd"/>
      <w:r>
        <w:rPr>
          <w:color w:val="000000"/>
          <w:sz w:val="28"/>
          <w:szCs w:val="28"/>
        </w:rPr>
        <w:t xml:space="preserve"> победителями и призерами межмуниципальных соревнований.                                                                                </w:t>
      </w:r>
    </w:p>
    <w:p w:rsidR="00E042DE" w:rsidRPr="008D55FD" w:rsidRDefault="00E042DE" w:rsidP="00B4039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Программа сохраняет преемственность существующих подходов и принципов, содержит необходимые предметные области, отвечающие современным требованиям к виду спорта «Плавание» на всех уровнях сложности.</w:t>
      </w:r>
    </w:p>
    <w:p w:rsidR="00E042DE" w:rsidRPr="008D55FD" w:rsidRDefault="00E042DE" w:rsidP="008D55FD">
      <w:pPr>
        <w:pStyle w:val="a3"/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Программа предусматривает два уровня сложности:</w:t>
      </w:r>
    </w:p>
    <w:p w:rsidR="00E042DE" w:rsidRPr="008D55FD" w:rsidRDefault="00E042DE" w:rsidP="00B403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базовый уровень – до 6 лет обучения;</w:t>
      </w:r>
    </w:p>
    <w:p w:rsidR="00E042DE" w:rsidRPr="008D55FD" w:rsidRDefault="00E042DE" w:rsidP="00B4039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углубленный – до 2 лет.</w:t>
      </w:r>
    </w:p>
    <w:p w:rsidR="00E042DE" w:rsidRPr="008D55FD" w:rsidRDefault="00E042DE" w:rsidP="008D55FD">
      <w:pPr>
        <w:pStyle w:val="a3"/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 xml:space="preserve">Срок </w:t>
      </w:r>
      <w:proofErr w:type="gramStart"/>
      <w:r w:rsidRPr="008D55FD">
        <w:rPr>
          <w:color w:val="000000"/>
          <w:sz w:val="28"/>
          <w:szCs w:val="28"/>
        </w:rPr>
        <w:t>обучения по программе</w:t>
      </w:r>
      <w:proofErr w:type="gramEnd"/>
      <w:r w:rsidRPr="008D55FD">
        <w:rPr>
          <w:color w:val="000000"/>
          <w:sz w:val="28"/>
          <w:szCs w:val="28"/>
        </w:rPr>
        <w:t xml:space="preserve"> – 8 лет.</w:t>
      </w:r>
    </w:p>
    <w:p w:rsidR="00E042DE" w:rsidRPr="008D55FD" w:rsidRDefault="00E042DE" w:rsidP="008D55FD">
      <w:pPr>
        <w:pStyle w:val="a3"/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Минимальный возраст для зачисления на обучение – 7 лет.</w:t>
      </w:r>
    </w:p>
    <w:p w:rsidR="00E042DE" w:rsidRPr="008D55FD" w:rsidRDefault="00E042DE" w:rsidP="008D55FD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8D55FD">
        <w:rPr>
          <w:color w:val="000000"/>
          <w:sz w:val="28"/>
          <w:szCs w:val="28"/>
        </w:rPr>
        <w:t>Минимальное количество обучающихся в группах по уровням сложности:</w:t>
      </w:r>
      <w:proofErr w:type="gramEnd"/>
    </w:p>
    <w:p w:rsidR="00E042DE" w:rsidRPr="008D55FD" w:rsidRDefault="00E042DE" w:rsidP="00B4039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базовый уровень (1-3 года обучения) – 15 человек;</w:t>
      </w:r>
    </w:p>
    <w:p w:rsidR="00E042DE" w:rsidRPr="008D55FD" w:rsidRDefault="00E042DE" w:rsidP="00B4039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базовый уровень (4-6 года обучения) −12 человек;</w:t>
      </w:r>
    </w:p>
    <w:p w:rsidR="00E042DE" w:rsidRPr="008D55FD" w:rsidRDefault="00E042DE" w:rsidP="00B40390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углубленный уровень – 10 человек.</w:t>
      </w:r>
    </w:p>
    <w:p w:rsidR="00E042DE" w:rsidRPr="008D55FD" w:rsidRDefault="00E042DE" w:rsidP="008D55FD">
      <w:pPr>
        <w:pStyle w:val="a3"/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Реализация программы обеспечивается педагогическими работниками и другими работниками, имеющими соответствующее образование.</w:t>
      </w:r>
    </w:p>
    <w:p w:rsidR="008C30FB" w:rsidRPr="008D55FD" w:rsidRDefault="00E042DE" w:rsidP="00EB6A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D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направлена на отбор одаренных </w:t>
      </w:r>
      <w:r w:rsidR="00992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детей, </w:t>
      </w:r>
      <w:r w:rsidRPr="008D5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их физического воспитания и развития, получение начальных знаний, умений, навыков в области физической культуры и спорта (в том числе вида спорта плавание), дальнейшее прохождение этапов спортивной подготовки, на профессиональную ориентацию к поступлению на обучение в профессиональные образовательные организации и образовательные организации высшего образования, на адаптацию к жизни в обществе.</w:t>
      </w:r>
      <w:proofErr w:type="gramEnd"/>
    </w:p>
    <w:p w:rsidR="00E042DE" w:rsidRPr="008D55FD" w:rsidRDefault="00E042DE" w:rsidP="001D28A2">
      <w:pPr>
        <w:pStyle w:val="a3"/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-выполнение требований к уровню физической подготовленности обучающихся по виду спорта "Плавание";</w:t>
      </w:r>
    </w:p>
    <w:p w:rsidR="00E042DE" w:rsidRPr="008D55FD" w:rsidRDefault="00E042DE" w:rsidP="008D55FD">
      <w:pPr>
        <w:pStyle w:val="a3"/>
        <w:jc w:val="both"/>
        <w:rPr>
          <w:color w:val="000000"/>
          <w:sz w:val="28"/>
          <w:szCs w:val="28"/>
        </w:rPr>
      </w:pPr>
      <w:r w:rsidRPr="008D55FD">
        <w:rPr>
          <w:color w:val="000000"/>
          <w:sz w:val="28"/>
          <w:szCs w:val="28"/>
        </w:rPr>
        <w:t>-освоение и выполнение норм и требований, установленных Единой всероссийской спортивной классификацией для присвоения спортивных разрядов и званий.</w:t>
      </w:r>
    </w:p>
    <w:p w:rsidR="00E042DE" w:rsidRPr="008D55FD" w:rsidRDefault="000C50D8" w:rsidP="008D55F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042DE" w:rsidRPr="008D55FD">
        <w:rPr>
          <w:color w:val="000000"/>
          <w:sz w:val="28"/>
          <w:szCs w:val="28"/>
        </w:rPr>
        <w:t xml:space="preserve">календарного плана </w:t>
      </w:r>
      <w:proofErr w:type="gramStart"/>
      <w:r w:rsidR="00E042DE" w:rsidRPr="008D55FD">
        <w:rPr>
          <w:color w:val="000000"/>
          <w:sz w:val="28"/>
          <w:szCs w:val="28"/>
        </w:rPr>
        <w:t>спортивно-массовых</w:t>
      </w:r>
      <w:proofErr w:type="gramEnd"/>
      <w:r w:rsidR="00E042DE" w:rsidRPr="008D55FD">
        <w:rPr>
          <w:color w:val="000000"/>
          <w:sz w:val="28"/>
          <w:szCs w:val="28"/>
        </w:rPr>
        <w:t xml:space="preserve"> мероприятия (для обучающихся, имеющих первый спортивный разряд и выше), а также анализ:</w:t>
      </w:r>
    </w:p>
    <w:p w:rsidR="00E042DE" w:rsidRPr="008D55FD" w:rsidRDefault="000C50D8" w:rsidP="008D55F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42DE" w:rsidRPr="008D55FD">
        <w:rPr>
          <w:color w:val="000000"/>
          <w:sz w:val="28"/>
          <w:szCs w:val="28"/>
        </w:rPr>
        <w:t>результатов выступления на официальных соревнованиях в течение учебного года;</w:t>
      </w:r>
    </w:p>
    <w:p w:rsidR="00E042DE" w:rsidRPr="008D55FD" w:rsidRDefault="000C50D8" w:rsidP="008D55F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42DE" w:rsidRPr="008D55FD">
        <w:rPr>
          <w:color w:val="000000"/>
          <w:sz w:val="28"/>
          <w:szCs w:val="28"/>
        </w:rPr>
        <w:t>освоения объемов тренировочных нагрузок в соответствие требованиям образовательной программы;</w:t>
      </w:r>
    </w:p>
    <w:p w:rsidR="00E042DE" w:rsidRPr="008D55FD" w:rsidRDefault="000C50D8" w:rsidP="008D55F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42DE" w:rsidRPr="008D55FD">
        <w:rPr>
          <w:color w:val="000000"/>
          <w:sz w:val="28"/>
          <w:szCs w:val="28"/>
        </w:rPr>
        <w:t>роста спортивно-технических показателей;</w:t>
      </w:r>
    </w:p>
    <w:p w:rsidR="00E042DE" w:rsidRPr="008D55FD" w:rsidRDefault="000C50D8" w:rsidP="008D55F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42DE" w:rsidRPr="008D55FD">
        <w:rPr>
          <w:color w:val="000000"/>
          <w:sz w:val="28"/>
          <w:szCs w:val="28"/>
        </w:rPr>
        <w:t>выполнения разрядных требований Единой всероссийской спортивной классификации;</w:t>
      </w:r>
    </w:p>
    <w:p w:rsidR="00E042DE" w:rsidRPr="008D55FD" w:rsidRDefault="000C50D8" w:rsidP="008D55F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42DE" w:rsidRPr="008D55FD">
        <w:rPr>
          <w:color w:val="000000"/>
          <w:sz w:val="28"/>
          <w:szCs w:val="28"/>
        </w:rPr>
        <w:t>освоения теоретического раздела образовательной программы;</w:t>
      </w:r>
    </w:p>
    <w:p w:rsidR="00E042DE" w:rsidRDefault="000C50D8" w:rsidP="008D55F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042DE" w:rsidRPr="008D55FD">
        <w:rPr>
          <w:color w:val="000000"/>
          <w:sz w:val="28"/>
          <w:szCs w:val="28"/>
        </w:rPr>
        <w:t>отсутствия медицинских противопоказаний для занятия спортом.</w:t>
      </w:r>
    </w:p>
    <w:p w:rsidR="000C50D8" w:rsidRDefault="000C50D8" w:rsidP="008D55FD">
      <w:pPr>
        <w:pStyle w:val="a3"/>
        <w:jc w:val="both"/>
        <w:rPr>
          <w:color w:val="000000"/>
          <w:sz w:val="28"/>
          <w:szCs w:val="28"/>
        </w:rPr>
      </w:pPr>
    </w:p>
    <w:p w:rsidR="00F6378F" w:rsidRDefault="000221E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374215" cy="3165535"/>
            <wp:effectExtent l="19050" t="0" r="7035" b="0"/>
            <wp:docPr id="2" name="Рисунок 1" descr="5VURRMtJa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VURRMtJao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730" cy="316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341595" cy="3122045"/>
            <wp:effectExtent l="19050" t="0" r="1555" b="0"/>
            <wp:docPr id="3" name="Рисунок 2" descr="GCWA1JVJd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WA1JVJd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831" cy="31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ED" w:rsidRDefault="002023B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05339" cy="3740352"/>
            <wp:effectExtent l="19050" t="0" r="0" b="0"/>
            <wp:docPr id="9" name="Рисунок 6" descr="Bs7Xn1rha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7Xn1rhap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523" cy="374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1E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742811" cy="3737869"/>
            <wp:effectExtent l="19050" t="0" r="389" b="0"/>
            <wp:docPr id="4" name="Рисунок 3" descr="hIWgOswCC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gOswCC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30" cy="374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1E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12376" cy="4460032"/>
            <wp:effectExtent l="19050" t="0" r="7024" b="0"/>
            <wp:docPr id="6" name="Рисунок 5" descr="wjnTE0XLw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nTE0XLw4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306" cy="4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ED" w:rsidRPr="00F6378F" w:rsidRDefault="000221ED">
      <w:pPr>
        <w:pStyle w:val="a3"/>
        <w:jc w:val="both"/>
        <w:rPr>
          <w:b/>
          <w:color w:val="000000"/>
          <w:sz w:val="28"/>
          <w:szCs w:val="28"/>
        </w:rPr>
      </w:pPr>
    </w:p>
    <w:sectPr w:rsidR="000221ED" w:rsidRPr="00F6378F" w:rsidSect="0081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46F"/>
    <w:multiLevelType w:val="hybridMultilevel"/>
    <w:tmpl w:val="D67E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32F8"/>
    <w:multiLevelType w:val="hybridMultilevel"/>
    <w:tmpl w:val="0884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30FB"/>
    <w:rsid w:val="000221ED"/>
    <w:rsid w:val="000C50D8"/>
    <w:rsid w:val="000F2289"/>
    <w:rsid w:val="001D28A2"/>
    <w:rsid w:val="002023BD"/>
    <w:rsid w:val="00553213"/>
    <w:rsid w:val="006D30BB"/>
    <w:rsid w:val="008151FF"/>
    <w:rsid w:val="008C30FB"/>
    <w:rsid w:val="008D55FD"/>
    <w:rsid w:val="0099268D"/>
    <w:rsid w:val="00AC263E"/>
    <w:rsid w:val="00B40390"/>
    <w:rsid w:val="00C319A4"/>
    <w:rsid w:val="00E042DE"/>
    <w:rsid w:val="00EB6AE5"/>
    <w:rsid w:val="00F6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2023-02-09T11:58:00Z</dcterms:created>
  <dcterms:modified xsi:type="dcterms:W3CDTF">2023-02-15T11:52:00Z</dcterms:modified>
</cp:coreProperties>
</file>